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989"/>
        <w:gridCol w:w="1308"/>
        <w:gridCol w:w="430"/>
        <w:gridCol w:w="2267"/>
        <w:gridCol w:w="1983"/>
        <w:gridCol w:w="1245"/>
      </w:tblGrid>
      <w:tr w:rsidR="0093192C" w:rsidRPr="00682CF4" w:rsidTr="00C537DE"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3192C" w:rsidRPr="00682CF4" w:rsidRDefault="0093192C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82CF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Тур «</w:t>
            </w:r>
            <w:r w:rsidR="00BA1C2E" w:rsidRPr="00682CF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По Нижегородскому краю</w:t>
            </w:r>
            <w:r w:rsidR="00375B27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» 2023</w:t>
            </w:r>
          </w:p>
          <w:p w:rsidR="00BA1C2E" w:rsidRPr="00682CF4" w:rsidRDefault="00BA1C2E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82CF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Нижний Новогород - Дивеево-Арзамас - Городец </w:t>
            </w:r>
          </w:p>
          <w:p w:rsidR="0093192C" w:rsidRPr="00682CF4" w:rsidRDefault="00C37E26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82CF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3 дня/2</w:t>
            </w:r>
            <w:r w:rsidR="0093192C" w:rsidRPr="00682CF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ноч</w:t>
            </w:r>
            <w:r w:rsidRPr="00682CF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и</w:t>
            </w:r>
          </w:p>
        </w:tc>
      </w:tr>
      <w:tr w:rsidR="0093192C" w:rsidRPr="00682CF4" w:rsidTr="00C537DE">
        <w:tc>
          <w:tcPr>
            <w:tcW w:w="97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192C" w:rsidRPr="00682CF4" w:rsidRDefault="0093192C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93192C" w:rsidRPr="00682CF4" w:rsidTr="00C537DE"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3192C" w:rsidRPr="00682CF4" w:rsidRDefault="0093192C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82CF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Заезды:</w:t>
            </w: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21" w:rsidRPr="00682CF4" w:rsidRDefault="00616221" w:rsidP="00682C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82CF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пятница - воскресенье</w:t>
            </w:r>
          </w:p>
        </w:tc>
      </w:tr>
      <w:tr w:rsidR="0093192C" w:rsidRPr="00682CF4" w:rsidTr="00C537DE">
        <w:tc>
          <w:tcPr>
            <w:tcW w:w="97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192C" w:rsidRPr="00682CF4" w:rsidRDefault="0093192C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93192C" w:rsidRPr="00682CF4" w:rsidTr="00C537D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3192C" w:rsidRPr="00682CF4" w:rsidRDefault="0093192C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82CF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 день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27" w:rsidRDefault="00375B27" w:rsidP="00375B27">
            <w:pPr>
              <w:pStyle w:val="a4"/>
            </w:pPr>
            <w:r>
              <w:t>08:00 и 11:10 - встреча в центральном зале Московского вокзала справа от главного выхода в город около магазина «Роспечать»</w:t>
            </w:r>
          </w:p>
          <w:p w:rsidR="00375B27" w:rsidRDefault="00375B27" w:rsidP="00375B27">
            <w:pPr>
              <w:pStyle w:val="a4"/>
            </w:pPr>
            <w:r>
              <w:t>Трансфер в гостиницу, вещи сдаются в камеру хранения</w:t>
            </w:r>
          </w:p>
          <w:p w:rsidR="00375B27" w:rsidRDefault="00375B27" w:rsidP="00375B27">
            <w:pPr>
              <w:pStyle w:val="a4"/>
            </w:pPr>
            <w:r>
              <w:t>САМОСТОЯТЕЛЬНОЕ ЗАСЕЛЕНИЕ В ГОСТИНИЦУ ПОСЛЕ 14:00</w:t>
            </w:r>
          </w:p>
          <w:p w:rsidR="00375B27" w:rsidRDefault="00375B27" w:rsidP="00375B27">
            <w:pPr>
              <w:pStyle w:val="a4"/>
              <w:rPr>
                <w:color w:val="000000"/>
              </w:rPr>
            </w:pPr>
            <w:r>
              <w:t>11:50 – сбор в холле гостиницы на экскурсию (возможно изменение времени сбора на экскурсию. Время уточняется при встрече)</w:t>
            </w:r>
          </w:p>
          <w:p w:rsidR="00375B27" w:rsidRDefault="00375B27" w:rsidP="00375B27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 xml:space="preserve">Автобусно-пешеходная обзорная экскурсия по Нижнему Новгороду «Город над Волгой и Окой»  (продолжительность 4,5 часа) </w:t>
            </w:r>
          </w:p>
          <w:p w:rsidR="00375B27" w:rsidRDefault="00375B27" w:rsidP="00375B27">
            <w:pPr>
              <w:pStyle w:val="a4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Во время обзорной автобусно-пешеходной экскурсии по Нижнему Новгороду вы познакомитесь с историей города, основанного восемь веков назад. Вы увидите основные достопримечательности Нижнего Новгорода: Чкаловскую лестницу, собор Александра Невского, памятник М.Горькому и др., посетите Строгановскую (Рождественскую) церковь, памятник архитектуры ХVII века.</w:t>
            </w:r>
          </w:p>
          <w:p w:rsidR="00375B27" w:rsidRDefault="00375B27" w:rsidP="00375B27">
            <w:pPr>
              <w:pStyle w:val="a4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Вы проедете по историческим улочкам, сохранившим красоту и былое величие: Малой Покровской, Рождественской, Ильинской, Верхневолжской и Нижневолжской набережным, посетите площади Минина и Пожарского, М.Горького, Сенную и др., побываете на смотровых площадках, откуда открываются «захватывающие дух» виды на заречную часть города. В Нижнем Новгороде самая высокая набережная Волги, и каждый может насладиться прекрасным видом на Волжские просторы.</w:t>
            </w:r>
          </w:p>
          <w:p w:rsidR="00375B27" w:rsidRDefault="00375B27" w:rsidP="00375B27">
            <w:pPr>
              <w:pStyle w:val="a4"/>
              <w:rPr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 xml:space="preserve">После автобусной части экскурсии </w:t>
            </w:r>
            <w:r>
              <w:rPr>
                <w:color w:val="000000"/>
                <w:shd w:val="clear" w:color="auto" w:fill="FFFFFF"/>
              </w:rPr>
              <w:t xml:space="preserve"> вы совершите увлекательную пешеходную прогулку по Нижегородскому Кремлю. Это уникальное военно-инженерное сооружение начала XVI в., которое являлось одним из важнейших элементов в обороне города. За всю историю существования он ни разу не был захвачен, несмотря на многочисленные попытки. Здесь расположен старейший Нижегородский Собор – Михайло-Архангельский (памятник архитектуры ХVII века), именно в нем захоронен прах великого нижегородца Козьмы Минина. С Волги ансамбль Нижегородского Кремля напоминает «каменное ожерелье, наброшенное на склоны дятловых гор».</w:t>
            </w:r>
          </w:p>
          <w:p w:rsidR="00375B27" w:rsidRDefault="00375B27" w:rsidP="00375B27">
            <w:pPr>
              <w:pStyle w:val="a4"/>
            </w:pPr>
            <w:r>
              <w:t xml:space="preserve">Далее вас ожидает экскурсия в Вознесенский Печерский мужской монастырь. Монастырь был основан в 1328 году. Богатая история ставит этот объект в число главных достопримечательностей города и страны, этот объект охраняется на федеральном уровне. Сегодня ансамбль монастыря занимает более </w:t>
            </w:r>
            <w:smartTag w:uri="urn:schemas-microsoft-com:office:smarttags" w:element="metricconverter">
              <w:smartTagPr>
                <w:attr w:name="ProductID" w:val="5 гектар"/>
              </w:smartTagPr>
              <w:r>
                <w:t>5 гектар</w:t>
              </w:r>
            </w:smartTag>
            <w:r>
              <w:t xml:space="preserve"> и включает в себя 5 храмов, колокольню и архиерейские палаты. Колокольня монастыря - это редкий тип древнерусских звонниц ХVI века, и за время своего существования приобрела большой наклон подобно Пизанской башни. В стенах монастыря был составлен древнейший из летописных сводов Лаврентьевская летопись.</w:t>
            </w:r>
          </w:p>
          <w:p w:rsidR="00375B27" w:rsidRDefault="00375B27" w:rsidP="00375B27">
            <w:pPr>
              <w:pStyle w:val="a4"/>
            </w:pPr>
            <w:r>
              <w:t xml:space="preserve">Завершится экскурсионная программа прогулкой по канатной дороге </w:t>
            </w:r>
            <w:r>
              <w:rPr>
                <w:color w:val="000000"/>
              </w:rPr>
              <w:t xml:space="preserve">по маршруту Нижний Новгород – Бор – Нижний Новгород (по кругу без выхода) . </w:t>
            </w:r>
          </w:p>
          <w:p w:rsidR="00375B27" w:rsidRDefault="00375B27" w:rsidP="00375B27">
            <w:pPr>
              <w:pStyle w:val="a4"/>
            </w:pPr>
            <w:r>
              <w:rPr>
                <w:color w:val="000000"/>
              </w:rPr>
              <w:t xml:space="preserve">Эта дорога примечательна по многим причинам. Во-первых, она обладает самым большим в Европе безопорным пролётом над водной поверхностью (главным руслом Волги) - длиной около </w:t>
            </w:r>
            <w:smartTag w:uri="urn:schemas-microsoft-com:office:smarttags" w:element="metricconverter">
              <w:smartTagPr>
                <w:attr w:name="ProductID" w:val="800 метров"/>
              </w:smartTagPr>
              <w:r>
                <w:rPr>
                  <w:color w:val="000000"/>
                </w:rPr>
                <w:t>800 метров</w:t>
              </w:r>
            </w:smartTag>
            <w:r>
              <w:rPr>
                <w:color w:val="000000"/>
              </w:rPr>
              <w:t>. Во-вторых, с самой высокой точки открываются великолепные виды на Нижний Новгород и заливные луга Борской поймы. В-третьих, дорог такого масштаба в средней полосе России до этого никогда не строилось.</w:t>
            </w:r>
          </w:p>
          <w:p w:rsidR="0093192C" w:rsidRPr="00682CF4" w:rsidRDefault="00375B27" w:rsidP="00375B2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shd w:val="clear" w:color="auto" w:fill="FFFFFF"/>
              </w:rPr>
              <w:t>Экскурсия заканчивается на канатной дороге - свободное время, до гостиницы туристы добираются самостоятельно</w:t>
            </w:r>
          </w:p>
        </w:tc>
      </w:tr>
      <w:tr w:rsidR="0093192C" w:rsidRPr="00682CF4" w:rsidTr="00C537D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3192C" w:rsidRPr="00682CF4" w:rsidRDefault="0093192C" w:rsidP="00C37E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82CF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 день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27" w:rsidRDefault="00375B27" w:rsidP="00375B27">
            <w:pPr>
              <w:pStyle w:val="a4"/>
            </w:pPr>
            <w:r>
              <w:t>З</w:t>
            </w:r>
            <w:r w:rsidRPr="00B7783F">
              <w:t>автрак в гостинице</w:t>
            </w:r>
          </w:p>
          <w:p w:rsidR="00375B27" w:rsidRDefault="00375B27" w:rsidP="00375B27">
            <w:pPr>
              <w:pStyle w:val="a4"/>
              <w:rPr>
                <w:color w:val="000000"/>
                <w:shd w:val="clear" w:color="auto" w:fill="FFFFFF"/>
              </w:rPr>
            </w:pPr>
            <w:r>
              <w:t>08:0</w:t>
            </w:r>
            <w:r w:rsidRPr="00833970">
              <w:t>0</w:t>
            </w:r>
            <w:r>
              <w:t xml:space="preserve"> –  сбор в холле гостиницы «</w:t>
            </w:r>
            <w:r w:rsidRPr="00D62398">
              <w:rPr>
                <w:color w:val="000000"/>
                <w:shd w:val="clear" w:color="auto" w:fill="FFFFFF"/>
              </w:rPr>
              <w:t>Courtyard»</w:t>
            </w:r>
          </w:p>
          <w:p w:rsidR="00375B27" w:rsidRPr="00833970" w:rsidRDefault="00375B27" w:rsidP="00375B27">
            <w:pPr>
              <w:pStyle w:val="a4"/>
            </w:pPr>
            <w:r>
              <w:rPr>
                <w:color w:val="000000"/>
                <w:shd w:val="clear" w:color="auto" w:fill="FFFFFF"/>
              </w:rPr>
              <w:t xml:space="preserve">08:10 - </w:t>
            </w:r>
            <w:r>
              <w:t>сбор в холле гостиницы «</w:t>
            </w:r>
            <w:r>
              <w:rPr>
                <w:color w:val="000000"/>
                <w:shd w:val="clear" w:color="auto" w:fill="FFFFFF"/>
              </w:rPr>
              <w:t>Ибис</w:t>
            </w:r>
            <w:r w:rsidRPr="00D62398">
              <w:rPr>
                <w:color w:val="000000"/>
                <w:shd w:val="clear" w:color="auto" w:fill="FFFFFF"/>
              </w:rPr>
              <w:t>»</w:t>
            </w:r>
          </w:p>
          <w:p w:rsidR="00375B27" w:rsidRDefault="00375B27" w:rsidP="00375B27">
            <w:pPr>
              <w:pStyle w:val="a4"/>
            </w:pPr>
            <w:r>
              <w:t>Экскурсия в Дивеево + Арзамас</w:t>
            </w:r>
          </w:p>
          <w:p w:rsidR="00375B27" w:rsidRPr="000A068F" w:rsidRDefault="00375B27" w:rsidP="00375B27">
            <w:pPr>
              <w:pStyle w:val="a4"/>
              <w:rPr>
                <w:caps/>
              </w:rPr>
            </w:pPr>
            <w:r>
              <w:rPr>
                <w:bCs/>
              </w:rPr>
              <w:t>Обзорная экскурсия по А</w:t>
            </w:r>
            <w:r w:rsidRPr="000A068F">
              <w:rPr>
                <w:bCs/>
              </w:rPr>
              <w:t>рзамасу.</w:t>
            </w:r>
            <w:r w:rsidRPr="000A068F">
              <w:t xml:space="preserve"> Основное сре</w:t>
            </w:r>
            <w:r>
              <w:t>доточие религиозных сооружений А</w:t>
            </w:r>
            <w:r w:rsidRPr="000A068F">
              <w:t>рзамаса находится на соборной площади, недаром она так называе</w:t>
            </w:r>
            <w:r>
              <w:t>тся. Величественный пятиглавый В</w:t>
            </w:r>
            <w:r w:rsidRPr="000A068F">
              <w:t>оскресенский кафедральный собор и церковь жив</w:t>
            </w:r>
            <w:r>
              <w:t>оносного источника, и комплекс Н</w:t>
            </w:r>
            <w:r w:rsidRPr="000A068F">
              <w:t>икольского женского монастыря, где находится чудотворная икона «избавление от бед».</w:t>
            </w:r>
          </w:p>
          <w:p w:rsidR="00375B27" w:rsidRDefault="00375B27" w:rsidP="00375B27">
            <w:pPr>
              <w:pStyle w:val="a4"/>
              <w:rPr>
                <w:bCs/>
              </w:rPr>
            </w:pPr>
            <w:r>
              <w:rPr>
                <w:bCs/>
              </w:rPr>
              <w:t>Переезд в Дивеево</w:t>
            </w:r>
          </w:p>
          <w:p w:rsidR="00375B27" w:rsidRPr="00742C9A" w:rsidRDefault="00375B27" w:rsidP="00375B27">
            <w:pPr>
              <w:pStyle w:val="a4"/>
            </w:pPr>
            <w:r w:rsidRPr="00742C9A">
              <w:t xml:space="preserve">Посещение Свято-Троицкого Серафимо-Дивеевского женского монастыря. Вы пройдете по территории Дивеевского монастыря, ознакомитесь с его историей и обычаями в монастыре. Затем вы посетите Троицкий собор, где хранятся мощи преподобного Серафима Саровского, и Преображенский собор. В храмах можно будет приложиться к святым мощам, поставить </w:t>
            </w:r>
            <w:r w:rsidRPr="00742C9A">
              <w:lastRenderedPageBreak/>
              <w:t>свечи. Свободное время для подачи записок и треб. Можно будет приобрести свечи, иконы, книги, сухарики Святого Серафима.</w:t>
            </w:r>
          </w:p>
          <w:p w:rsidR="00375B27" w:rsidRPr="00742C9A" w:rsidRDefault="00375B27" w:rsidP="00375B27">
            <w:pPr>
              <w:pStyle w:val="a4"/>
            </w:pPr>
            <w:r w:rsidRPr="00742C9A">
              <w:t>Прохождение по Святой Канавке Богородицы, чтение молитвы Богородице «Богородице Дево, радуйся, Благодатная Марие, Господь с Тобою; благословенна ты в женах и благословен плод чрева твоего, яко Спаса родила еси душ наших». Про Канавку завещал батюшка Серафим Саровский: «Когда век-то кончится, сначала станет антихрист с храмов кресты снимать да монастыри разорять, и все монастыри разорит! А к вашему-то подойдет, а Канавка-то и станет от земли до неба, ему и нельзя к вам взойти-то, нигде не допустит Канавка, так прочь и уйдет. Кто Канавку эту с молитвой пройдет, да полтораста «Богородиц» прочтет, тому всё тут: и Афон, и Иерусалим, и Киев».</w:t>
            </w:r>
          </w:p>
          <w:p w:rsidR="00375B27" w:rsidRDefault="00375B27" w:rsidP="00375B27">
            <w:pPr>
              <w:pStyle w:val="a4"/>
            </w:pPr>
            <w:r w:rsidRPr="00742C9A">
              <w:t>Вы сможете зайти в одну из трапезных на территории монастыря и купить монастырские пироги, хлеб, блины.</w:t>
            </w:r>
          </w:p>
          <w:p w:rsidR="00375B27" w:rsidRPr="00A008F4" w:rsidRDefault="00375B27" w:rsidP="00375B27">
            <w:pPr>
              <w:pStyle w:val="a4"/>
            </w:pPr>
            <w:r>
              <w:t>Свободное время для питания</w:t>
            </w:r>
          </w:p>
          <w:p w:rsidR="00375B27" w:rsidRPr="00742C9A" w:rsidRDefault="00375B27" w:rsidP="00375B27">
            <w:pPr>
              <w:pStyle w:val="a4"/>
            </w:pPr>
            <w:r w:rsidRPr="00742C9A">
              <w:t xml:space="preserve">После этого вас ждет </w:t>
            </w:r>
            <w:r w:rsidRPr="00A008F4">
              <w:t>поездка на источник</w:t>
            </w:r>
            <w:r w:rsidRPr="00742C9A">
              <w:t xml:space="preserve"> (Казанский или матушки Александры), набор святой воды, купание в источнике (по желанию).</w:t>
            </w:r>
          </w:p>
          <w:p w:rsidR="00375B27" w:rsidRDefault="00375B27" w:rsidP="00375B27">
            <w:pPr>
              <w:pStyle w:val="a4"/>
            </w:pPr>
            <w:r w:rsidRPr="00742C9A">
              <w:t>Для купания необходима х/б сорочка (женщинам), рубашка (мужчинам).</w:t>
            </w:r>
          </w:p>
          <w:p w:rsidR="0093192C" w:rsidRPr="00682CF4" w:rsidRDefault="00375B27" w:rsidP="00375B2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E6334B">
              <w:t>19:00 –</w:t>
            </w:r>
            <w:r>
              <w:t xml:space="preserve"> ориентировочное</w:t>
            </w:r>
            <w:r w:rsidRPr="00E6334B">
              <w:t xml:space="preserve"> возвращение в Нижний Новгород</w:t>
            </w:r>
          </w:p>
        </w:tc>
      </w:tr>
      <w:tr w:rsidR="00EC4CFB" w:rsidRPr="00682CF4" w:rsidTr="00C537D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4CFB" w:rsidRPr="00682CF4" w:rsidRDefault="005F1E4D" w:rsidP="005F1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2CF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lastRenderedPageBreak/>
              <w:t>3 день</w:t>
            </w:r>
          </w:p>
          <w:p w:rsidR="00EC4CFB" w:rsidRPr="00682CF4" w:rsidRDefault="00EC4CFB" w:rsidP="005F1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27" w:rsidRPr="00517E33" w:rsidRDefault="00375B27" w:rsidP="00375B27">
            <w:pPr>
              <w:pStyle w:val="a4"/>
            </w:pPr>
            <w:r>
              <w:t>З</w:t>
            </w:r>
            <w:r w:rsidRPr="00517E33">
              <w:t>автрак в гостинице</w:t>
            </w:r>
          </w:p>
          <w:p w:rsidR="00375B27" w:rsidRDefault="00375B27" w:rsidP="00375B27">
            <w:pPr>
              <w:pStyle w:val="a4"/>
            </w:pPr>
            <w:r>
              <w:t>0</w:t>
            </w:r>
            <w:r w:rsidRPr="00517E33">
              <w:t>8:</w:t>
            </w:r>
            <w:r>
              <w:t>2</w:t>
            </w:r>
            <w:r w:rsidRPr="00517E33">
              <w:t>0</w:t>
            </w:r>
            <w:r>
              <w:t xml:space="preserve"> - сбор</w:t>
            </w:r>
            <w:r w:rsidRPr="00517E33">
              <w:t xml:space="preserve"> в холле гостиницы </w:t>
            </w:r>
            <w:r>
              <w:t>«Ибис»</w:t>
            </w:r>
          </w:p>
          <w:p w:rsidR="00375B27" w:rsidRDefault="00375B27" w:rsidP="00375B27">
            <w:pPr>
              <w:pStyle w:val="a4"/>
              <w:rPr>
                <w:color w:val="000000"/>
                <w:shd w:val="clear" w:color="auto" w:fill="FFFFFF"/>
              </w:rPr>
            </w:pPr>
            <w:r>
              <w:t>08:40 – сбор в холле гостиницы «</w:t>
            </w:r>
            <w:r w:rsidRPr="00D62398">
              <w:rPr>
                <w:color w:val="000000"/>
                <w:shd w:val="clear" w:color="auto" w:fill="FFFFFF"/>
              </w:rPr>
              <w:t>Courtyard»</w:t>
            </w:r>
          </w:p>
          <w:p w:rsidR="00375B27" w:rsidRDefault="00375B27" w:rsidP="00375B27">
            <w:pPr>
              <w:pStyle w:val="a4"/>
            </w:pPr>
            <w:r>
              <w:t>С</w:t>
            </w:r>
            <w:r w:rsidRPr="00517E33">
              <w:t>дача номеров, вещи с собой и после экскурси</w:t>
            </w:r>
            <w:r>
              <w:t>и сразу трансфер на ж/д вокзал</w:t>
            </w:r>
          </w:p>
          <w:p w:rsidR="00375B27" w:rsidRPr="00517E33" w:rsidRDefault="00375B27" w:rsidP="00375B27">
            <w:pPr>
              <w:pStyle w:val="a4"/>
            </w:pPr>
            <w:r>
              <w:t>Э</w:t>
            </w:r>
            <w:r w:rsidRPr="00517E33">
              <w:t>кскурсия в Городец</w:t>
            </w:r>
          </w:p>
          <w:p w:rsidR="00375B27" w:rsidRDefault="00375B27" w:rsidP="00375B27">
            <w:pPr>
              <w:pStyle w:val="a4"/>
              <w:rPr>
                <w:color w:val="000000"/>
              </w:rPr>
            </w:pPr>
            <w:r w:rsidRPr="00617880">
              <w:rPr>
                <w:color w:val="000000"/>
                <w:shd w:val="clear" w:color="auto" w:fill="FFFFFF"/>
              </w:rPr>
              <w:t>Экскурсия начинается с посещения древнейшего памятника русского оборонного зодчества XII века - земляных валов. Этот памятник был сохранён по указанию Екатерины II с помощью высадки на них субтропических сосен, которые обладают мощной корневой системой.</w:t>
            </w:r>
          </w:p>
          <w:p w:rsidR="00375B27" w:rsidRDefault="00375B27" w:rsidP="00375B27">
            <w:pPr>
              <w:pStyle w:val="a4"/>
              <w:rPr>
                <w:color w:val="000000"/>
              </w:rPr>
            </w:pPr>
            <w:r w:rsidRPr="00617880">
              <w:rPr>
                <w:color w:val="000000"/>
                <w:shd w:val="clear" w:color="auto" w:fill="FFFFFF"/>
              </w:rPr>
              <w:t>Во время </w:t>
            </w:r>
            <w:r w:rsidRPr="00617880">
              <w:rPr>
                <w:bCs/>
                <w:color w:val="000000"/>
                <w:shd w:val="clear" w:color="auto" w:fill="FFFFFF"/>
              </w:rPr>
              <w:t>обзорной экскурсии по Городцу</w:t>
            </w:r>
            <w:r w:rsidRPr="00617880">
              <w:rPr>
                <w:color w:val="000000"/>
                <w:shd w:val="clear" w:color="auto" w:fill="FFFFFF"/>
              </w:rPr>
              <w:t> вы побываете в так называемом «музейном квартале» Городца, где едва ли не каждый дом уникален, украшен ажурной резьбой, а все вместе эти улочки воссоздают дух старинного купеческого городка.</w:t>
            </w:r>
          </w:p>
          <w:p w:rsidR="00375B27" w:rsidRDefault="00375B27" w:rsidP="00375B27">
            <w:pPr>
              <w:pStyle w:val="a4"/>
              <w:rPr>
                <w:color w:val="000000"/>
              </w:rPr>
            </w:pPr>
            <w:r w:rsidRPr="00617880">
              <w:rPr>
                <w:bCs/>
                <w:color w:val="000000"/>
                <w:shd w:val="clear" w:color="auto" w:fill="FFFFFF"/>
              </w:rPr>
              <w:t>Посещение территории Феодоровского монастыря</w:t>
            </w:r>
            <w:r w:rsidRPr="00617880">
              <w:rPr>
                <w:color w:val="000000"/>
                <w:shd w:val="clear" w:color="auto" w:fill="FFFFFF"/>
              </w:rPr>
              <w:t>.</w:t>
            </w:r>
          </w:p>
          <w:p w:rsidR="00375B27" w:rsidRDefault="00375B27" w:rsidP="00375B27">
            <w:pPr>
              <w:pStyle w:val="a4"/>
              <w:rPr>
                <w:color w:val="000000"/>
              </w:rPr>
            </w:pPr>
            <w:r w:rsidRPr="00617880">
              <w:rPr>
                <w:color w:val="000000"/>
                <w:shd w:val="clear" w:color="auto" w:fill="FFFFFF"/>
              </w:rPr>
              <w:t>Феодоровский монастырь - мужской монастырь в Городце, с которым связано обретение одноимённой иконы Богоматери. В монастыре находится чтимый список Феодоровской иконы Божией Матери, одной из наиболее почитаемых богородичных икон в России. Вы прогуляетесь по красивой ухоженной территории монастыря, познакомитесь с его историей и традициями.</w:t>
            </w:r>
          </w:p>
          <w:p w:rsidR="00375B27" w:rsidRDefault="00375B27" w:rsidP="00375B27">
            <w:pPr>
              <w:pStyle w:val="a4"/>
              <w:rPr>
                <w:color w:val="000000"/>
              </w:rPr>
            </w:pPr>
            <w:r w:rsidRPr="00617880">
              <w:rPr>
                <w:bCs/>
                <w:color w:val="000000"/>
                <w:shd w:val="clear" w:color="auto" w:fill="FFFFFF"/>
              </w:rPr>
              <w:t>Экскурсия в музейно-туристическом комплексе «Город Мастеров»</w:t>
            </w:r>
          </w:p>
          <w:p w:rsidR="00375B27" w:rsidRDefault="00375B27" w:rsidP="00375B27">
            <w:pPr>
              <w:pStyle w:val="a4"/>
              <w:rPr>
                <w:color w:val="000000"/>
              </w:rPr>
            </w:pPr>
            <w:r w:rsidRPr="00617880">
              <w:rPr>
                <w:color w:val="000000"/>
                <w:shd w:val="clear" w:color="auto" w:fill="FFFFFF"/>
              </w:rPr>
              <w:t xml:space="preserve">Музейно-туристический комплекс «Город Мастеров» открыл свои двери в январе 2010 года. В ходе экскурсии вы познакомитесь с различными промыслами Нижегородской области: произведениями древней русской живописи, изделиями городецкой росписи, золотной вышивкой, вышивкой в стиле гипюр, резьбой по дереву, гончарными изделиями и жбанниковской свистулькой. 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617880">
              <w:rPr>
                <w:color w:val="000000"/>
                <w:shd w:val="clear" w:color="auto" w:fill="FFFFFF"/>
              </w:rPr>
              <w:t>Особая ценность архитектурных сооружений в том, что они представляют историю «глухой» домовой резьбы во всем ее богатстве и красоте, с присущей городецким мастерам-резчикам манере.</w:t>
            </w:r>
          </w:p>
          <w:p w:rsidR="00375B27" w:rsidRDefault="00375B27" w:rsidP="00375B27">
            <w:pPr>
              <w:pStyle w:val="a4"/>
              <w:rPr>
                <w:color w:val="000000"/>
              </w:rPr>
            </w:pPr>
            <w:r w:rsidRPr="00617880">
              <w:rPr>
                <w:bCs/>
                <w:color w:val="000000"/>
                <w:shd w:val="clear" w:color="auto" w:fill="FFFFFF"/>
              </w:rPr>
              <w:t>Экскурсия в музее «Терем русского самовара»</w:t>
            </w:r>
          </w:p>
          <w:p w:rsidR="00375B27" w:rsidRDefault="00375B27" w:rsidP="00375B27">
            <w:pPr>
              <w:pStyle w:val="a4"/>
              <w:rPr>
                <w:color w:val="000000"/>
                <w:shd w:val="clear" w:color="auto" w:fill="FFFFFF"/>
              </w:rPr>
            </w:pPr>
            <w:r w:rsidRPr="00617880">
              <w:rPr>
                <w:color w:val="000000"/>
                <w:shd w:val="clear" w:color="auto" w:fill="FFFFFF"/>
              </w:rPr>
              <w:t>Музей открылся в 2008 году</w:t>
            </w:r>
            <w:r>
              <w:rPr>
                <w:color w:val="000000"/>
                <w:shd w:val="clear" w:color="auto" w:fill="FFFFFF"/>
              </w:rPr>
              <w:t xml:space="preserve">. </w:t>
            </w:r>
            <w:r w:rsidRPr="00617880">
              <w:rPr>
                <w:color w:val="000000"/>
                <w:shd w:val="clear" w:color="auto" w:fill="FFFFFF"/>
              </w:rPr>
              <w:t xml:space="preserve"> Основу коллекции составило собрание самоваров Николая Полякова. В настоящее время в экспозиции музея более 1000 экспонатов (453 самовара и другие чайные предметы). Самый большой в коллекции самовар – на 53 литра, а самый маленький – на 75 грамм.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617880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617880">
              <w:rPr>
                <w:color w:val="000000"/>
                <w:shd w:val="clear" w:color="auto" w:fill="FFFFFF"/>
              </w:rPr>
              <w:t xml:space="preserve"> </w:t>
            </w:r>
          </w:p>
          <w:p w:rsidR="00375B27" w:rsidRPr="00B2467E" w:rsidRDefault="00375B27" w:rsidP="00375B27">
            <w:pPr>
              <w:pStyle w:val="a4"/>
            </w:pPr>
            <w:r>
              <w:t>Свободное время для питания</w:t>
            </w:r>
          </w:p>
          <w:p w:rsidR="00EC4CFB" w:rsidRPr="00682CF4" w:rsidRDefault="00375B27" w:rsidP="00375B27">
            <w:pPr>
              <w:pStyle w:val="a4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B7318">
              <w:t>17:00 – туристы прибывают на Московский вокзал</w:t>
            </w:r>
          </w:p>
        </w:tc>
      </w:tr>
      <w:tr w:rsidR="00EC4CFB" w:rsidRPr="00682CF4" w:rsidTr="00C537DE">
        <w:tc>
          <w:tcPr>
            <w:tcW w:w="97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7E26" w:rsidRPr="00682CF4" w:rsidRDefault="00C37E26" w:rsidP="009319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6221" w:rsidRPr="00682CF4" w:rsidTr="00C537DE">
        <w:trPr>
          <w:trHeight w:val="465"/>
        </w:trPr>
        <w:tc>
          <w:tcPr>
            <w:tcW w:w="38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16221" w:rsidRPr="00682CF4" w:rsidRDefault="00616221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82CF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Гостиница</w:t>
            </w:r>
          </w:p>
        </w:tc>
        <w:tc>
          <w:tcPr>
            <w:tcW w:w="2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16221" w:rsidRPr="00682CF4" w:rsidRDefault="00616221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82CF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Размещение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16221" w:rsidRPr="00682CF4" w:rsidRDefault="00616221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82CF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Стоимость тура (руб./чел.)</w:t>
            </w:r>
          </w:p>
        </w:tc>
      </w:tr>
      <w:tr w:rsidR="00682CF4" w:rsidRPr="00682CF4" w:rsidTr="00C537DE">
        <w:trPr>
          <w:trHeight w:val="477"/>
        </w:trPr>
        <w:tc>
          <w:tcPr>
            <w:tcW w:w="38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82CF4" w:rsidRPr="00682CF4" w:rsidRDefault="00682CF4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82CF4" w:rsidRPr="00682CF4" w:rsidRDefault="00682CF4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82CF4" w:rsidRPr="00682CF4" w:rsidRDefault="00682CF4" w:rsidP="00375B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2CF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обыч.дни/</w:t>
            </w:r>
            <w:r w:rsidR="00375B27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31.12-10.01.23, 23-26.02, 29.04-01.10, 03-06.11.2023</w:t>
            </w:r>
          </w:p>
        </w:tc>
      </w:tr>
      <w:tr w:rsidR="00682CF4" w:rsidRPr="00682CF4" w:rsidTr="00C537DE">
        <w:trPr>
          <w:trHeight w:val="189"/>
        </w:trPr>
        <w:tc>
          <w:tcPr>
            <w:tcW w:w="38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F4" w:rsidRPr="00682CF4" w:rsidRDefault="00682CF4" w:rsidP="00AC369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2CF4">
              <w:rPr>
                <w:rFonts w:ascii="Arial" w:hAnsi="Arial" w:cs="Arial"/>
                <w:b/>
                <w:sz w:val="18"/>
                <w:szCs w:val="18"/>
                <w:lang w:val="en-US"/>
              </w:rPr>
              <w:t>Ibis</w:t>
            </w:r>
            <w:r w:rsidRPr="00682CF4">
              <w:rPr>
                <w:rFonts w:ascii="Arial" w:hAnsi="Arial" w:cs="Arial"/>
                <w:b/>
                <w:sz w:val="18"/>
                <w:szCs w:val="18"/>
              </w:rPr>
              <w:t xml:space="preserve"> 3*</w:t>
            </w:r>
          </w:p>
          <w:p w:rsidR="00682CF4" w:rsidRPr="00682CF4" w:rsidRDefault="00682CF4" w:rsidP="00AC3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82CF4">
              <w:rPr>
                <w:rFonts w:ascii="Arial" w:hAnsi="Arial" w:cs="Arial"/>
                <w:b/>
                <w:sz w:val="18"/>
                <w:szCs w:val="18"/>
              </w:rPr>
              <w:t>Завтрак "шведский стол"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F4" w:rsidRPr="00682CF4" w:rsidRDefault="00682CF4" w:rsidP="003E6B4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2CF4">
              <w:rPr>
                <w:rFonts w:ascii="Arial" w:hAnsi="Arial" w:cs="Arial"/>
                <w:sz w:val="18"/>
                <w:szCs w:val="18"/>
              </w:rPr>
              <w:t>1-мест. номер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F4" w:rsidRPr="00682CF4" w:rsidRDefault="00375B27" w:rsidP="00375B27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19600/23000</w:t>
            </w:r>
          </w:p>
        </w:tc>
      </w:tr>
      <w:tr w:rsidR="00682CF4" w:rsidRPr="00682CF4" w:rsidTr="00C537DE">
        <w:trPr>
          <w:trHeight w:val="194"/>
        </w:trPr>
        <w:tc>
          <w:tcPr>
            <w:tcW w:w="38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2CF4" w:rsidRPr="00682CF4" w:rsidRDefault="00682CF4" w:rsidP="00AC3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F4" w:rsidRPr="00682CF4" w:rsidRDefault="00682CF4" w:rsidP="00E7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2C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2-мест. номер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F4" w:rsidRPr="00682CF4" w:rsidRDefault="00375B27" w:rsidP="00C537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15500/17700</w:t>
            </w:r>
          </w:p>
        </w:tc>
      </w:tr>
      <w:tr w:rsidR="00682CF4" w:rsidRPr="00682CF4" w:rsidTr="00C537DE">
        <w:trPr>
          <w:trHeight w:val="194"/>
        </w:trPr>
        <w:tc>
          <w:tcPr>
            <w:tcW w:w="38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F4" w:rsidRPr="00682CF4" w:rsidRDefault="00682CF4" w:rsidP="00AC3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F4" w:rsidRPr="00682CF4" w:rsidRDefault="00682CF4" w:rsidP="00E7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2C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3-мест. номер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F4" w:rsidRPr="00682CF4" w:rsidRDefault="00375B27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14800/16800</w:t>
            </w:r>
          </w:p>
        </w:tc>
      </w:tr>
      <w:tr w:rsidR="00682CF4" w:rsidRPr="00682CF4" w:rsidTr="00C537DE">
        <w:trPr>
          <w:trHeight w:val="194"/>
        </w:trPr>
        <w:tc>
          <w:tcPr>
            <w:tcW w:w="38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F4" w:rsidRPr="00682CF4" w:rsidRDefault="00682CF4" w:rsidP="00AC369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2CF4">
              <w:rPr>
                <w:rFonts w:ascii="Arial" w:hAnsi="Arial" w:cs="Arial"/>
                <w:b/>
                <w:sz w:val="18"/>
                <w:szCs w:val="18"/>
                <w:lang w:val="en-US"/>
              </w:rPr>
              <w:t>Marriott</w:t>
            </w:r>
            <w:r w:rsidRPr="00682CF4">
              <w:rPr>
                <w:rFonts w:ascii="Arial" w:hAnsi="Arial" w:cs="Arial"/>
                <w:b/>
                <w:sz w:val="18"/>
                <w:szCs w:val="18"/>
              </w:rPr>
              <w:t xml:space="preserve"> 4*</w:t>
            </w:r>
          </w:p>
          <w:p w:rsidR="00682CF4" w:rsidRPr="00682CF4" w:rsidRDefault="00682CF4" w:rsidP="00AC3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82CF4">
              <w:rPr>
                <w:rFonts w:ascii="Arial" w:hAnsi="Arial" w:cs="Arial"/>
                <w:b/>
                <w:sz w:val="18"/>
                <w:szCs w:val="18"/>
              </w:rPr>
              <w:t>Завтрак "шведский стол"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F4" w:rsidRPr="00682CF4" w:rsidRDefault="00682CF4" w:rsidP="003E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2C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1-мест. номер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F4" w:rsidRPr="00682CF4" w:rsidRDefault="00375B27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23600/30000</w:t>
            </w:r>
          </w:p>
        </w:tc>
      </w:tr>
      <w:tr w:rsidR="00682CF4" w:rsidRPr="00682CF4" w:rsidTr="00C537DE">
        <w:trPr>
          <w:trHeight w:val="194"/>
        </w:trPr>
        <w:tc>
          <w:tcPr>
            <w:tcW w:w="38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2CF4" w:rsidRPr="00682CF4" w:rsidRDefault="00682CF4" w:rsidP="0093192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F4" w:rsidRPr="00682CF4" w:rsidRDefault="00682CF4" w:rsidP="003E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2C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2-мест. номер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F4" w:rsidRPr="00682CF4" w:rsidRDefault="00375B27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18500/24500</w:t>
            </w:r>
          </w:p>
        </w:tc>
      </w:tr>
      <w:tr w:rsidR="00682CF4" w:rsidRPr="00682CF4" w:rsidTr="00C537DE">
        <w:trPr>
          <w:trHeight w:val="194"/>
        </w:trPr>
        <w:tc>
          <w:tcPr>
            <w:tcW w:w="38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F4" w:rsidRPr="00682CF4" w:rsidRDefault="00682CF4" w:rsidP="0093192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F4" w:rsidRPr="00682CF4" w:rsidRDefault="00682CF4" w:rsidP="003E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2C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3-мест. номер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F4" w:rsidRPr="00682CF4" w:rsidRDefault="00375B27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17400/23000</w:t>
            </w:r>
          </w:p>
        </w:tc>
      </w:tr>
      <w:tr w:rsidR="0093192C" w:rsidRPr="00682CF4" w:rsidTr="00C537DE">
        <w:tc>
          <w:tcPr>
            <w:tcW w:w="97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192C" w:rsidRPr="00682CF4" w:rsidRDefault="0093192C" w:rsidP="009319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3192C" w:rsidRPr="00682CF4" w:rsidTr="00C537DE"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3192C" w:rsidRPr="00682CF4" w:rsidRDefault="0093192C" w:rsidP="009319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2C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>В СТОИМОСТЬ ТУРА ВХОДИТ:</w:t>
            </w:r>
          </w:p>
        </w:tc>
      </w:tr>
      <w:tr w:rsidR="00C37E26" w:rsidRPr="00682CF4" w:rsidTr="00C537DE"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E26" w:rsidRPr="00682CF4" w:rsidRDefault="00C37E26" w:rsidP="00BA1C2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82CF4">
              <w:rPr>
                <w:rFonts w:ascii="Arial" w:hAnsi="Arial" w:cs="Arial"/>
                <w:sz w:val="18"/>
                <w:szCs w:val="18"/>
              </w:rPr>
              <w:t>Экскурсионное обслуживание: а</w:t>
            </w:r>
            <w:r w:rsidRPr="00682CF4">
              <w:rPr>
                <w:rFonts w:ascii="Arial" w:eastAsiaTheme="minorHAnsi" w:hAnsi="Arial" w:cs="Arial"/>
                <w:sz w:val="18"/>
                <w:szCs w:val="18"/>
              </w:rPr>
              <w:t>втобусная обзорная экскурсия по Нижнему Новгороду, пешеходная экскурсия по Нижегородскому Кремлю</w:t>
            </w:r>
            <w:r w:rsidRPr="00682CF4">
              <w:rPr>
                <w:rFonts w:ascii="Arial" w:hAnsi="Arial" w:cs="Arial"/>
                <w:sz w:val="18"/>
                <w:szCs w:val="18"/>
              </w:rPr>
              <w:t>, Феодоровский монастырь,</w:t>
            </w:r>
            <w:r w:rsidR="00BA1C2E" w:rsidRPr="00682CF4">
              <w:rPr>
                <w:rFonts w:ascii="Arial" w:hAnsi="Arial" w:cs="Arial"/>
                <w:sz w:val="18"/>
                <w:szCs w:val="18"/>
              </w:rPr>
              <w:t xml:space="preserve"> экскурсия Дивеево+Арзамас, </w:t>
            </w:r>
            <w:r w:rsidRPr="00682CF4">
              <w:rPr>
                <w:rFonts w:ascii="Arial" w:hAnsi="Arial" w:cs="Arial"/>
                <w:sz w:val="18"/>
                <w:szCs w:val="18"/>
              </w:rPr>
              <w:t>обзорная пешеходная экскурсия по г. Городец, Музей Город Мастеров, Музей Терема Русского самовара, транспортное обслуживание, проживание в гостинице Ibis 3* или Marriott 4* с завтраком шведский стол.</w:t>
            </w:r>
          </w:p>
        </w:tc>
      </w:tr>
      <w:tr w:rsidR="0093192C" w:rsidRPr="00682CF4" w:rsidTr="00C537DE"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3192C" w:rsidRPr="00682CF4" w:rsidRDefault="00C16302" w:rsidP="009319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2C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ДОПОЛНИТЕЛЬНО ОПЛАЧИВАЕТСЯ:</w:t>
            </w:r>
          </w:p>
        </w:tc>
      </w:tr>
      <w:tr w:rsidR="0093192C" w:rsidRPr="00682CF4" w:rsidTr="00C537DE"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92C" w:rsidRPr="00682CF4" w:rsidRDefault="0093192C" w:rsidP="00C37E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2C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Авиа или ж/д билеты.</w:t>
            </w:r>
            <w:r w:rsidR="00C37E26" w:rsidRPr="00682CF4">
              <w:rPr>
                <w:rStyle w:val="a3"/>
                <w:rFonts w:ascii="Arial" w:hAnsi="Arial" w:cs="Arial"/>
                <w:b w:val="0"/>
                <w:sz w:val="18"/>
                <w:szCs w:val="18"/>
                <w:shd w:val="clear" w:color="auto" w:fill="FFFFFF"/>
              </w:rPr>
              <w:t xml:space="preserve"> Приобретение авиа или жд билетов производится в индивидуальном порядке с вашим менеджером, стоимость определяется согласно тарифам перевозчика.</w:t>
            </w:r>
          </w:p>
          <w:p w:rsidR="0093192C" w:rsidRPr="00682CF4" w:rsidRDefault="0093192C" w:rsidP="009319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2C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Питание, не указанное в программе тура.</w:t>
            </w:r>
          </w:p>
        </w:tc>
      </w:tr>
      <w:tr w:rsidR="00682CF4" w:rsidRPr="00682CF4" w:rsidTr="00C537DE"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F4" w:rsidRPr="00682CF4" w:rsidRDefault="00682CF4" w:rsidP="00682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2C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КОМИССИЯ АГЕНТСТВАМ - 10%</w:t>
            </w:r>
          </w:p>
        </w:tc>
      </w:tr>
      <w:tr w:rsidR="0093192C" w:rsidRPr="00682CF4" w:rsidTr="00C537DE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92C" w:rsidRPr="00682CF4" w:rsidRDefault="0093192C" w:rsidP="0093192C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92C" w:rsidRPr="00682CF4" w:rsidRDefault="0093192C" w:rsidP="0093192C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92C" w:rsidRPr="00682CF4" w:rsidRDefault="0093192C" w:rsidP="0093192C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92C" w:rsidRPr="00682CF4" w:rsidRDefault="0093192C" w:rsidP="0093192C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92C" w:rsidRPr="00682CF4" w:rsidRDefault="0093192C" w:rsidP="0093192C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92C" w:rsidRPr="00682CF4" w:rsidRDefault="0093192C" w:rsidP="0093192C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93192C" w:rsidRPr="00682CF4" w:rsidRDefault="0093192C" w:rsidP="009319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673BC1" w:rsidRPr="00682CF4" w:rsidRDefault="00673BC1" w:rsidP="009319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673BC1" w:rsidRPr="00682CF4" w:rsidRDefault="00673BC1" w:rsidP="009319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673BC1" w:rsidRPr="00682CF4" w:rsidRDefault="00673BC1" w:rsidP="009319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673BC1" w:rsidRPr="00682CF4" w:rsidRDefault="00673BC1" w:rsidP="009319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673BC1" w:rsidRPr="00682CF4" w:rsidRDefault="00673BC1" w:rsidP="009319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673BC1" w:rsidRPr="00682CF4" w:rsidRDefault="00673BC1" w:rsidP="009319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673BC1" w:rsidRPr="00682CF4" w:rsidRDefault="00673BC1" w:rsidP="009319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673BC1" w:rsidRPr="00682CF4" w:rsidRDefault="00673BC1" w:rsidP="009319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673BC1" w:rsidRPr="00682CF4" w:rsidRDefault="00673BC1" w:rsidP="009319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BC43F3" w:rsidRPr="00682CF4" w:rsidRDefault="00BC43F3">
      <w:pPr>
        <w:rPr>
          <w:rFonts w:ascii="Arial" w:hAnsi="Arial" w:cs="Arial"/>
          <w:sz w:val="18"/>
          <w:szCs w:val="18"/>
        </w:rPr>
      </w:pPr>
    </w:p>
    <w:p w:rsidR="00682CF4" w:rsidRPr="00682CF4" w:rsidRDefault="00682CF4">
      <w:pPr>
        <w:rPr>
          <w:rFonts w:ascii="Arial" w:hAnsi="Arial" w:cs="Arial"/>
          <w:sz w:val="18"/>
          <w:szCs w:val="18"/>
        </w:rPr>
      </w:pPr>
    </w:p>
    <w:sectPr w:rsidR="00682CF4" w:rsidRPr="00682CF4" w:rsidSect="00BC4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9F2" w:rsidRDefault="00EC69F2" w:rsidP="00C37E26">
      <w:pPr>
        <w:spacing w:after="0" w:line="240" w:lineRule="auto"/>
      </w:pPr>
      <w:r>
        <w:separator/>
      </w:r>
    </w:p>
  </w:endnote>
  <w:endnote w:type="continuationSeparator" w:id="0">
    <w:p w:rsidR="00EC69F2" w:rsidRDefault="00EC69F2" w:rsidP="00C37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9F2" w:rsidRDefault="00EC69F2" w:rsidP="00C37E26">
      <w:pPr>
        <w:spacing w:after="0" w:line="240" w:lineRule="auto"/>
      </w:pPr>
      <w:r>
        <w:separator/>
      </w:r>
    </w:p>
  </w:footnote>
  <w:footnote w:type="continuationSeparator" w:id="0">
    <w:p w:rsidR="00EC69F2" w:rsidRDefault="00EC69F2" w:rsidP="00C37E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192C"/>
    <w:rsid w:val="00123F09"/>
    <w:rsid w:val="00233E3D"/>
    <w:rsid w:val="00254715"/>
    <w:rsid w:val="00287108"/>
    <w:rsid w:val="002B622C"/>
    <w:rsid w:val="002C65A3"/>
    <w:rsid w:val="00375B27"/>
    <w:rsid w:val="003E6B41"/>
    <w:rsid w:val="005F1E4D"/>
    <w:rsid w:val="00612D1F"/>
    <w:rsid w:val="00616221"/>
    <w:rsid w:val="00673BC1"/>
    <w:rsid w:val="00682CF4"/>
    <w:rsid w:val="00696532"/>
    <w:rsid w:val="00866ED7"/>
    <w:rsid w:val="00875907"/>
    <w:rsid w:val="0093192C"/>
    <w:rsid w:val="00A33267"/>
    <w:rsid w:val="00AC3690"/>
    <w:rsid w:val="00B74DA2"/>
    <w:rsid w:val="00BA1C2E"/>
    <w:rsid w:val="00BC43F3"/>
    <w:rsid w:val="00C16302"/>
    <w:rsid w:val="00C37E26"/>
    <w:rsid w:val="00C537DE"/>
    <w:rsid w:val="00C56287"/>
    <w:rsid w:val="00C85D07"/>
    <w:rsid w:val="00CE5605"/>
    <w:rsid w:val="00D675F7"/>
    <w:rsid w:val="00DE4433"/>
    <w:rsid w:val="00E74D1E"/>
    <w:rsid w:val="00EC4CFB"/>
    <w:rsid w:val="00EC69F2"/>
    <w:rsid w:val="00F04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192C"/>
    <w:rPr>
      <w:b/>
      <w:bCs/>
    </w:rPr>
  </w:style>
  <w:style w:type="paragraph" w:styleId="a4">
    <w:name w:val="No Spacing"/>
    <w:uiPriority w:val="1"/>
    <w:qFormat/>
    <w:rsid w:val="00931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textblock">
    <w:name w:val="textblock"/>
    <w:basedOn w:val="a"/>
    <w:rsid w:val="00E7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7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37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37E26"/>
  </w:style>
  <w:style w:type="paragraph" w:styleId="a8">
    <w:name w:val="footer"/>
    <w:basedOn w:val="a"/>
    <w:link w:val="a9"/>
    <w:uiPriority w:val="99"/>
    <w:semiHidden/>
    <w:unhideWhenUsed/>
    <w:rsid w:val="00C37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37E26"/>
  </w:style>
  <w:style w:type="character" w:styleId="aa">
    <w:name w:val="Hyperlink"/>
    <w:rsid w:val="00375B2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7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71934">
          <w:marLeft w:val="0"/>
          <w:marRight w:val="0"/>
          <w:marTop w:val="0"/>
          <w:marBottom w:val="0"/>
          <w:divBdr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divBdr>
        </w:div>
      </w:divsChild>
    </w:div>
    <w:div w:id="14298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4168">
          <w:marLeft w:val="0"/>
          <w:marRight w:val="0"/>
          <w:marTop w:val="0"/>
          <w:marBottom w:val="0"/>
          <w:divBdr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M.Zdobnova</dc:creator>
  <cp:lastModifiedBy>M.Zdobnova</cp:lastModifiedBy>
  <cp:revision>8</cp:revision>
  <dcterms:created xsi:type="dcterms:W3CDTF">2020-05-05T17:34:00Z</dcterms:created>
  <dcterms:modified xsi:type="dcterms:W3CDTF">2022-10-19T14:44:00Z</dcterms:modified>
</cp:coreProperties>
</file>