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36"/>
        <w:gridCol w:w="1749"/>
        <w:gridCol w:w="742"/>
        <w:gridCol w:w="2267"/>
        <w:gridCol w:w="818"/>
        <w:gridCol w:w="1165"/>
        <w:gridCol w:w="1245"/>
      </w:tblGrid>
      <w:tr w:rsidR="0093192C" w:rsidRPr="002047D2" w:rsidTr="002047D2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E9E" w:rsidRPr="002047D2" w:rsidRDefault="00117E9E" w:rsidP="0011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Тур «</w:t>
            </w:r>
            <w:r w:rsid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Новый Год в Великом Устюге» 202</w:t>
            </w:r>
            <w:r w:rsidR="002047D2" w:rsidRP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-202</w:t>
            </w:r>
            <w:r w:rsidR="002047D2" w:rsidRP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</w:p>
          <w:p w:rsidR="00117E9E" w:rsidRPr="002047D2" w:rsidRDefault="00117E9E" w:rsidP="00117E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2047D2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Музейное интерактивное занятие «Лен, мой лен» </w:t>
            </w:r>
            <w:r w:rsidRPr="002047D2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- </w:t>
            </w:r>
            <w:r w:rsidRPr="002047D2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Музей истории и культуры Великого Устюга  - Вертепное представление «Звезды Рождественской сияние» - Почта Деда Мороза – Вотчина Деда Мороза – </w:t>
            </w:r>
            <w:r w:rsidR="00D50AD6" w:rsidRPr="002047D2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Путешествие по музейному хранилищу</w:t>
            </w:r>
            <w:r w:rsidRPr="002047D2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– Мастер-класс «</w:t>
            </w:r>
            <w:r w:rsidR="00D50AD6" w:rsidRPr="002047D2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Плетение поясов узелковый» </w:t>
            </w:r>
            <w:r w:rsidRPr="002047D2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– Выставка «Нового</w:t>
            </w:r>
            <w:r w:rsidR="00937764" w:rsidRPr="002047D2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дняя и Рождественская игрушка» </w:t>
            </w:r>
            <w:r w:rsidRPr="002047D2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</w:t>
            </w:r>
          </w:p>
          <w:p w:rsidR="0093192C" w:rsidRPr="002047D2" w:rsidRDefault="00117E9E" w:rsidP="0011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 дня/3 ночи</w:t>
            </w:r>
          </w:p>
        </w:tc>
      </w:tr>
      <w:tr w:rsidR="0093192C" w:rsidRPr="002047D2" w:rsidTr="002047D2"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2047D2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93192C" w:rsidRPr="002047D2" w:rsidTr="002047D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2047D2" w:rsidRDefault="00464564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Заезд</w:t>
            </w:r>
            <w:r w:rsidR="0093192C" w:rsidRP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2C" w:rsidRPr="002047D2" w:rsidRDefault="002047D2" w:rsidP="00E60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  <w:r w:rsidR="00D50AD6" w:rsidRP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-03</w:t>
            </w:r>
            <w:r w:rsidR="00117E9E" w:rsidRP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.01.202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</w:t>
            </w:r>
          </w:p>
        </w:tc>
      </w:tr>
      <w:tr w:rsidR="0093192C" w:rsidRPr="002047D2" w:rsidTr="002047D2"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2047D2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D50AD6" w:rsidRPr="002047D2" w:rsidTr="002047D2">
        <w:trPr>
          <w:trHeight w:val="44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Отправлени</w:t>
            </w:r>
            <w:r w:rsidR="00862415">
              <w:rPr>
                <w:rFonts w:ascii="Arial" w:hAnsi="Arial" w:cs="Arial"/>
                <w:sz w:val="18"/>
                <w:szCs w:val="18"/>
              </w:rPr>
              <w:t>е поезда № 376 – 30 декабря 202</w:t>
            </w:r>
            <w:r w:rsidR="00862415" w:rsidRPr="00862415">
              <w:rPr>
                <w:rFonts w:ascii="Arial" w:hAnsi="Arial" w:cs="Arial"/>
                <w:sz w:val="18"/>
                <w:szCs w:val="18"/>
              </w:rPr>
              <w:t>1</w:t>
            </w:r>
            <w:r w:rsidRPr="002047D2">
              <w:rPr>
                <w:rFonts w:ascii="Arial" w:hAnsi="Arial" w:cs="Arial"/>
                <w:sz w:val="18"/>
                <w:szCs w:val="18"/>
              </w:rPr>
              <w:t xml:space="preserve"> г. в 13.05 с Ярославского вокзала</w:t>
            </w:r>
          </w:p>
          <w:p w:rsidR="00D50AD6" w:rsidRPr="002047D2" w:rsidRDefault="002F6F3D" w:rsidP="00117E9E">
            <w:pPr>
              <w:pStyle w:val="a4"/>
              <w:rPr>
                <w:rFonts w:ascii="Arial" w:hAnsi="Arial" w:cs="Arial"/>
                <w:bCs/>
                <w:sz w:val="18"/>
                <w:szCs w:val="18"/>
              </w:rPr>
            </w:pPr>
            <w:r w:rsidRPr="002047D2">
              <w:rPr>
                <w:rFonts w:ascii="Arial" w:hAnsi="Arial" w:cs="Arial"/>
                <w:bCs/>
                <w:sz w:val="18"/>
                <w:szCs w:val="18"/>
              </w:rPr>
              <w:t>Прибы</w:t>
            </w:r>
            <w:r w:rsidR="00862415">
              <w:rPr>
                <w:rFonts w:ascii="Arial" w:hAnsi="Arial" w:cs="Arial"/>
                <w:bCs/>
                <w:sz w:val="18"/>
                <w:szCs w:val="18"/>
              </w:rPr>
              <w:t>тие поезда № 41 - 04 января 202</w:t>
            </w:r>
            <w:r w:rsidR="00862415"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  <w:r w:rsidRPr="002047D2">
              <w:rPr>
                <w:rFonts w:ascii="Arial" w:hAnsi="Arial" w:cs="Arial"/>
                <w:bCs/>
                <w:sz w:val="18"/>
                <w:szCs w:val="18"/>
              </w:rPr>
              <w:t xml:space="preserve"> г. в 09.58 на Ярославский вокзал</w:t>
            </w:r>
          </w:p>
        </w:tc>
      </w:tr>
      <w:tr w:rsidR="00D50AD6" w:rsidRPr="002047D2" w:rsidTr="002047D2">
        <w:trPr>
          <w:trHeight w:val="5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AD6" w:rsidRPr="002047D2" w:rsidRDefault="00D50AD6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7AB" w:rsidRPr="002047D2" w:rsidRDefault="00D50AD6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10.03 - прибытие поезда</w:t>
            </w:r>
            <w:r w:rsidRPr="002047D2">
              <w:rPr>
                <w:rFonts w:ascii="Arial" w:hAnsi="Arial" w:cs="Arial"/>
                <w:sz w:val="18"/>
                <w:szCs w:val="18"/>
              </w:rPr>
              <w:t xml:space="preserve"> Москва – Воркута № 376 на станцию Котлас - Южный.</w:t>
            </w:r>
            <w:r w:rsidRPr="002047D2">
              <w:rPr>
                <w:rFonts w:ascii="Arial" w:hAnsi="Arial" w:cs="Arial"/>
                <w:sz w:val="18"/>
                <w:szCs w:val="18"/>
              </w:rPr>
              <w:br/>
              <w:t xml:space="preserve">Место встречи </w:t>
            </w:r>
          </w:p>
          <w:p w:rsidR="00D50AD6" w:rsidRPr="002047D2" w:rsidRDefault="00D50AD6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у микроавтобусов с представителем туроператора на привокзальной площади станции Котлас-Южный.</w:t>
            </w:r>
            <w:r w:rsidRPr="002047D2">
              <w:rPr>
                <w:rFonts w:ascii="Arial" w:hAnsi="Arial" w:cs="Arial"/>
                <w:sz w:val="18"/>
                <w:szCs w:val="18"/>
              </w:rPr>
              <w:br/>
              <w:t>При посадке в автобусы туристы знакомятся c групповодом, получают программу пребывания, памятку туриста.</w:t>
            </w:r>
          </w:p>
          <w:p w:rsidR="00D50AD6" w:rsidRPr="002047D2" w:rsidRDefault="00D50AD6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Трансфер Котлас - Великий Устюг.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Размещение в деревенских домах.</w:t>
            </w:r>
            <w:r w:rsidRPr="002047D2">
              <w:rPr>
                <w:rFonts w:ascii="Arial" w:hAnsi="Arial" w:cs="Arial"/>
                <w:sz w:val="18"/>
                <w:szCs w:val="18"/>
              </w:rPr>
              <w:t xml:space="preserve"> (При прибытии своим транспортом расселение и выезд в деревне строго по программе – расчетного часа в эти даты не существует).</w:t>
            </w:r>
            <w:r w:rsidRPr="002047D2">
              <w:rPr>
                <w:rFonts w:ascii="Arial" w:hAnsi="Arial" w:cs="Arial"/>
                <w:sz w:val="18"/>
                <w:szCs w:val="18"/>
              </w:rPr>
              <w:br/>
              <w:t>Знакомство с хозяевами</w:t>
            </w:r>
            <w:r w:rsidRPr="002047D2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                                                                  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 xml:space="preserve">Трансфер в город.                                                                                                                                            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Вертепное представление «Звезды рождественской сиянье»</w:t>
            </w:r>
            <w:r w:rsidRPr="002047D2">
              <w:rPr>
                <w:rFonts w:ascii="Arial" w:hAnsi="Arial" w:cs="Arial"/>
                <w:sz w:val="18"/>
                <w:szCs w:val="18"/>
              </w:rPr>
              <w:t>. В удивительном памятнике архитектуры Вас познакомят с историей праздника Рождества Христова и под звуки нежной и трогательной музыки Вы сможете окунуться в события Рождественской ночи. В увлекательном мероприятии Вас познакомят с традициями празднования Рождества, а в конце, участники все вместе зажгут Рождественскую звезду.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Обед в кафе.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Экскурсия по музею Истории и Культуры Великого Устюга.</w:t>
            </w:r>
            <w:r w:rsidRPr="002047D2">
              <w:rPr>
                <w:rFonts w:ascii="Arial" w:hAnsi="Arial" w:cs="Arial"/>
                <w:sz w:val="18"/>
                <w:szCs w:val="18"/>
              </w:rPr>
              <w:t xml:space="preserve"> Экспозиция развёрнута в главном здании музея, задача данной экскурсии показать богатство города, показать город не как провинциальный, а город Российский, который когда-то был Великим.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Свободное время</w:t>
            </w:r>
            <w:r w:rsidRPr="002047D2">
              <w:rPr>
                <w:rFonts w:ascii="Arial" w:hAnsi="Arial" w:cs="Arial"/>
                <w:sz w:val="18"/>
                <w:szCs w:val="18"/>
              </w:rPr>
              <w:t>. Прогулки по городу.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 xml:space="preserve">Трансфер к местам размещения.                                                                                                                  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 xml:space="preserve">Подготовка к новогоднему банкету. </w:t>
            </w:r>
            <w:r w:rsidRPr="002047D2">
              <w:rPr>
                <w:rFonts w:ascii="Arial" w:hAnsi="Arial" w:cs="Arial"/>
                <w:b/>
                <w:sz w:val="18"/>
                <w:szCs w:val="18"/>
              </w:rPr>
              <w:t>Русская банька с парком.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Трансфер на базу отдыха Дача Деда Мороза  на Новогодний банкет.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21.00 - праздничный новогодний банкет в трактире.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 xml:space="preserve">Трансфер в деревню в 02.00                                                               </w:t>
            </w:r>
          </w:p>
          <w:p w:rsidR="00D50AD6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 xml:space="preserve"> В другое время туристы добираются самостоятельно.</w:t>
            </w:r>
          </w:p>
        </w:tc>
      </w:tr>
      <w:tr w:rsidR="00117E9E" w:rsidRPr="002047D2" w:rsidTr="002047D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E9E" w:rsidRPr="002047D2" w:rsidRDefault="00117E9E" w:rsidP="00C37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3D" w:rsidRPr="002047D2" w:rsidRDefault="002F6F3D" w:rsidP="002F6F3D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Обед  (деревенская еда).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 xml:space="preserve">Трансфер на Вотчину Деда Мороза.                                                                                                      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 xml:space="preserve">Группа должна прибыть за 15 минут до начала экскурсии.                                 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Посещение владений Вотчины Деда Мороза</w:t>
            </w:r>
            <w:r w:rsidRPr="002047D2">
              <w:rPr>
                <w:rFonts w:ascii="Arial" w:hAnsi="Arial" w:cs="Arial"/>
                <w:sz w:val="18"/>
                <w:szCs w:val="18"/>
              </w:rPr>
              <w:t>. Мы в сказке!!!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 xml:space="preserve">Встреча сказочным персонажем у  ворот Вотчины (Помощник Деда Мороза встретит Вас у въездных ворот и направит осматривать достопримечательности Вотчины).  </w:t>
            </w:r>
            <w:r w:rsidRPr="002047D2">
              <w:rPr>
                <w:rFonts w:ascii="Arial" w:hAnsi="Arial" w:cs="Arial"/>
                <w:sz w:val="18"/>
                <w:szCs w:val="18"/>
              </w:rPr>
              <w:br/>
            </w:r>
            <w:r w:rsidRPr="002047D2">
              <w:rPr>
                <w:rFonts w:ascii="Arial" w:hAnsi="Arial" w:cs="Arial"/>
                <w:b/>
                <w:sz w:val="18"/>
                <w:szCs w:val="18"/>
              </w:rPr>
              <w:t>Путешествие по Тропе сказок</w:t>
            </w:r>
            <w:r w:rsidR="004C0FAE" w:rsidRPr="002047D2">
              <w:rPr>
                <w:rFonts w:ascii="Arial" w:hAnsi="Arial" w:cs="Arial"/>
                <w:sz w:val="18"/>
                <w:szCs w:val="18"/>
              </w:rPr>
              <w:t>. Н</w:t>
            </w:r>
            <w:r w:rsidRPr="002047D2">
              <w:rPr>
                <w:rFonts w:ascii="Arial" w:hAnsi="Arial" w:cs="Arial"/>
                <w:sz w:val="18"/>
                <w:szCs w:val="18"/>
              </w:rPr>
              <w:t>ачинается от самых главных ворот и причудливо по лесу стелется.  На Тропе Сказок гостей ждут увлекательные приключения! Вы сможете побывать в домике Лесовичка Шишка, заглянуть в Волшебный колодец, пройти по Заколдованному мосту, принять участие в молодецких забавах, пополнить запасы сил на Тропинке Здоровья, научиться играть в любимую игру Деда Мороза, набраться мудрости у многовекового дуба, обогреться у костра 12 месяцев, узн</w:t>
            </w:r>
            <w:r w:rsidR="004C0FAE" w:rsidRPr="002047D2">
              <w:rPr>
                <w:rFonts w:ascii="Arial" w:hAnsi="Arial" w:cs="Arial"/>
                <w:sz w:val="18"/>
                <w:szCs w:val="18"/>
              </w:rPr>
              <w:t>ать, где Дед Мороз добро хранит</w:t>
            </w:r>
            <w:r w:rsidRPr="002047D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047D2">
              <w:rPr>
                <w:rFonts w:ascii="Arial" w:hAnsi="Arial" w:cs="Arial"/>
                <w:sz w:val="18"/>
                <w:szCs w:val="18"/>
              </w:rPr>
              <w:br/>
              <w:t>Театрализованное представление у Дома Деда Мороз</w:t>
            </w:r>
            <w:r w:rsidR="004C0FAE" w:rsidRPr="002047D2">
              <w:rPr>
                <w:rFonts w:ascii="Arial" w:hAnsi="Arial" w:cs="Arial"/>
                <w:sz w:val="18"/>
                <w:szCs w:val="18"/>
              </w:rPr>
              <w:t>а «Чудеса волшебной Вотчины». У</w:t>
            </w:r>
            <w:r w:rsidRPr="002047D2">
              <w:rPr>
                <w:rFonts w:ascii="Arial" w:hAnsi="Arial" w:cs="Arial"/>
                <w:sz w:val="18"/>
                <w:szCs w:val="18"/>
              </w:rPr>
              <w:t>дивительное и завораживающее действо происходит в Вотчине зимнего Волшебника, когда свита Морозова гостей встречает и дарит чудесную сказку. В сказке Деда Мороза живут  настоящие чудеса. А творят эти чудеса добрые друзья Седобородого Кудесника. Здесь помощники сказки поведают гостям одну из самых невероятных историй с забавными играми,</w:t>
            </w:r>
            <w:r w:rsidR="004C0FAE" w:rsidRPr="002047D2">
              <w:rPr>
                <w:rFonts w:ascii="Arial" w:hAnsi="Arial" w:cs="Arial"/>
                <w:sz w:val="18"/>
                <w:szCs w:val="18"/>
              </w:rPr>
              <w:t xml:space="preserve"> веселыми плясками и хороводами. </w:t>
            </w:r>
            <w:r w:rsidR="004C0FAE" w:rsidRPr="002047D2">
              <w:rPr>
                <w:rFonts w:ascii="Arial" w:hAnsi="Arial" w:cs="Arial"/>
                <w:sz w:val="18"/>
                <w:szCs w:val="18"/>
              </w:rPr>
              <w:br/>
              <w:t xml:space="preserve">Экскурсия в Дом Деда Мороза. </w:t>
            </w:r>
            <w:r w:rsidRPr="002047D2">
              <w:rPr>
                <w:rFonts w:ascii="Arial" w:hAnsi="Arial" w:cs="Arial"/>
                <w:sz w:val="18"/>
                <w:szCs w:val="18"/>
              </w:rPr>
              <w:t>Волшебный дом Деда Мороза – гостеприимный и уютный. Каждый кто сюда попадает, понимает, что это именно тот дом, где живет детство и сказка. В доме Деда Мороза 12 комнат, а что это за комнаты, Вы узнаете, когда приед</w:t>
            </w:r>
            <w:r w:rsidR="004C0FAE" w:rsidRPr="002047D2">
              <w:rPr>
                <w:rFonts w:ascii="Arial" w:hAnsi="Arial" w:cs="Arial"/>
                <w:sz w:val="18"/>
                <w:szCs w:val="18"/>
              </w:rPr>
              <w:t>ете и сами всю красоту увидите.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 xml:space="preserve"> Встреча с Дедом М</w:t>
            </w:r>
            <w:r w:rsidR="004C0FAE" w:rsidRPr="002047D2">
              <w:rPr>
                <w:rFonts w:ascii="Arial" w:hAnsi="Arial" w:cs="Arial"/>
                <w:sz w:val="18"/>
                <w:szCs w:val="18"/>
              </w:rPr>
              <w:t xml:space="preserve">орозом. Посещение зимнего сада. </w:t>
            </w:r>
            <w:r w:rsidRPr="002047D2">
              <w:rPr>
                <w:rFonts w:ascii="Arial" w:hAnsi="Arial" w:cs="Arial"/>
                <w:sz w:val="18"/>
                <w:szCs w:val="18"/>
              </w:rPr>
              <w:t xml:space="preserve">в зимнем саду Вы окунетесь в мир экзотических </w:t>
            </w:r>
            <w:r w:rsidR="004C0FAE" w:rsidRPr="002047D2">
              <w:rPr>
                <w:rFonts w:ascii="Arial" w:hAnsi="Arial" w:cs="Arial"/>
                <w:sz w:val="18"/>
                <w:szCs w:val="18"/>
              </w:rPr>
              <w:t>растений и разнообразных цветов</w:t>
            </w:r>
            <w:r w:rsidRPr="002047D2">
              <w:rPr>
                <w:rFonts w:ascii="Arial" w:hAnsi="Arial" w:cs="Arial"/>
                <w:sz w:val="18"/>
                <w:szCs w:val="18"/>
              </w:rPr>
              <w:t xml:space="preserve">, 1 аттракцион. 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Трансфер к месту размещения.</w:t>
            </w:r>
          </w:p>
          <w:p w:rsidR="00117E9E" w:rsidRPr="002047D2" w:rsidRDefault="002F6F3D" w:rsidP="00025DAE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Ужин (деревенская еда).</w:t>
            </w:r>
          </w:p>
        </w:tc>
      </w:tr>
      <w:tr w:rsidR="00117E9E" w:rsidRPr="002047D2" w:rsidTr="002047D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E9E" w:rsidRPr="002047D2" w:rsidRDefault="00117E9E" w:rsidP="005F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 день</w:t>
            </w:r>
          </w:p>
          <w:p w:rsidR="00117E9E" w:rsidRPr="002047D2" w:rsidRDefault="00117E9E" w:rsidP="005F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3D" w:rsidRPr="002047D2" w:rsidRDefault="002F6F3D" w:rsidP="002F6F3D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Завтрак (деревенская еда).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Трансфер в город 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Экскурсия «Путешествие по музейному хранилищу»</w:t>
            </w:r>
            <w:r w:rsidR="004C0FAE" w:rsidRPr="002047D2">
              <w:rPr>
                <w:rFonts w:ascii="Arial" w:hAnsi="Arial" w:cs="Arial"/>
                <w:sz w:val="18"/>
                <w:szCs w:val="18"/>
              </w:rPr>
              <w:t>. Д</w:t>
            </w:r>
            <w:r w:rsidRPr="002047D2">
              <w:rPr>
                <w:rFonts w:ascii="Arial" w:hAnsi="Arial" w:cs="Arial"/>
                <w:sz w:val="18"/>
                <w:szCs w:val="18"/>
              </w:rPr>
              <w:t xml:space="preserve">епозитарий – хранилище музейных фондов. Обычно доступ туда закрыт. Фонды Великоустюгского музея-заповедника представляют собой редкое исключение: большие площади депозитария отведены под </w:t>
            </w:r>
            <w:r w:rsidRPr="002047D2">
              <w:rPr>
                <w:rFonts w:ascii="Arial" w:hAnsi="Arial" w:cs="Arial"/>
                <w:sz w:val="18"/>
                <w:szCs w:val="18"/>
              </w:rPr>
              <w:lastRenderedPageBreak/>
              <w:t>открытое, то есть доступное для посетителей, хранение предметов. Здесь разместились многочисленные коллекции, среди которых изразцы и мебель, художественная береста и самовары, сте</w:t>
            </w:r>
            <w:r w:rsidR="004C0FAE" w:rsidRPr="002047D2">
              <w:rPr>
                <w:rFonts w:ascii="Arial" w:hAnsi="Arial" w:cs="Arial"/>
                <w:sz w:val="18"/>
                <w:szCs w:val="18"/>
              </w:rPr>
              <w:t>кло и фарфор, книги и документы</w:t>
            </w:r>
            <w:r w:rsidRPr="002047D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103A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Мастер – класс «Плетение поясов Узелковый»</w:t>
            </w:r>
            <w:r w:rsidR="007A3B35" w:rsidRPr="002047D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A3B35" w:rsidRPr="002047D2">
              <w:rPr>
                <w:rFonts w:ascii="Arial" w:hAnsi="Arial" w:cs="Arial"/>
                <w:sz w:val="18"/>
                <w:szCs w:val="18"/>
              </w:rPr>
              <w:t xml:space="preserve"> Б</w:t>
            </w:r>
            <w:r w:rsidRPr="002047D2">
              <w:rPr>
                <w:rFonts w:ascii="Arial" w:hAnsi="Arial" w:cs="Arial"/>
                <w:sz w:val="18"/>
                <w:szCs w:val="18"/>
              </w:rPr>
              <w:t>ез пояса ходить грех, - так говорили в старину. Пояс является одним из самых важных элементов в традиционном костюме. За изготовлением пояса вы узнаете, какую одежду носили в старину, какими узорами, орнаментами украшали и какой</w:t>
            </w:r>
            <w:r w:rsidR="007A3B35" w:rsidRPr="002047D2">
              <w:rPr>
                <w:rFonts w:ascii="Arial" w:hAnsi="Arial" w:cs="Arial"/>
                <w:sz w:val="18"/>
                <w:szCs w:val="18"/>
              </w:rPr>
              <w:t xml:space="preserve"> сакральный смысл в них заложен</w:t>
            </w:r>
            <w:r w:rsidRPr="002047D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Обед в кафе.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 xml:space="preserve">Мероприятие с использованием музейных предметов  </w:t>
            </w:r>
            <w:r w:rsidRPr="002047D2">
              <w:rPr>
                <w:rFonts w:ascii="Arial" w:hAnsi="Arial" w:cs="Arial"/>
                <w:b/>
                <w:sz w:val="18"/>
                <w:szCs w:val="18"/>
              </w:rPr>
              <w:t>«Лен, мой лен»</w:t>
            </w:r>
            <w:r w:rsidR="007A3B35" w:rsidRPr="002047D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047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47D2">
              <w:rPr>
                <w:rStyle w:val="ae"/>
                <w:rFonts w:ascii="Arial" w:hAnsi="Arial" w:cs="Arial"/>
                <w:i w:val="0"/>
                <w:sz w:val="18"/>
                <w:szCs w:val="18"/>
                <w:bdr w:val="none" w:sz="0" w:space="0" w:color="auto" w:frame="1"/>
              </w:rPr>
              <w:t>Музейное интерактивное занятие «Лен, мой лен» в доступной, игровой форме знакомит с основными этапами обработки льна. Гости рассматривают льняные семечки, берут в руки стебельки льна, вяжут сноп, работают на льномялке, треплют лен трепалами, чешут щетями, пробуют прясть, сидя за старинной устюжской прялкой, ткут половичок на ткацком стане, гладят льняное полотно рубе</w:t>
            </w:r>
            <w:r w:rsidR="007A3B35" w:rsidRPr="002047D2">
              <w:rPr>
                <w:rStyle w:val="ae"/>
                <w:rFonts w:ascii="Arial" w:hAnsi="Arial" w:cs="Arial"/>
                <w:i w:val="0"/>
                <w:sz w:val="18"/>
                <w:szCs w:val="18"/>
                <w:bdr w:val="none" w:sz="0" w:space="0" w:color="auto" w:frame="1"/>
              </w:rPr>
              <w:t>лем, как это делалось в старину</w:t>
            </w:r>
            <w:r w:rsidRPr="002047D2">
              <w:rPr>
                <w:rStyle w:val="ae"/>
                <w:rFonts w:ascii="Arial" w:hAnsi="Arial" w:cs="Arial"/>
                <w:i w:val="0"/>
                <w:sz w:val="18"/>
                <w:szCs w:val="18"/>
                <w:bdr w:val="none" w:sz="0" w:space="0" w:color="auto" w:frame="1"/>
              </w:rPr>
              <w:t>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Экскурсия по Почте Деда Мороза</w:t>
            </w:r>
            <w:r w:rsidR="007A3B35" w:rsidRPr="002047D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047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3B35" w:rsidRPr="002047D2">
              <w:rPr>
                <w:rFonts w:ascii="Arial" w:hAnsi="Arial" w:cs="Arial"/>
                <w:sz w:val="18"/>
                <w:szCs w:val="18"/>
              </w:rPr>
              <w:t>П</w:t>
            </w:r>
            <w:r w:rsidRPr="002047D2">
              <w:rPr>
                <w:rFonts w:ascii="Arial" w:hAnsi="Arial" w:cs="Arial"/>
                <w:sz w:val="18"/>
                <w:szCs w:val="18"/>
              </w:rPr>
              <w:t xml:space="preserve">обывав на почте Деда Мороза у Вас появится возможность заказать письмо-поздравление от Деда Мороза своим близким, друзьям к любой желаемой дате.  Вы увидите необычайный волшебный мир, где хранится множество писем, посланных Деду Морозу из  разных уголков мира, разнообразные подарки и сувениры  </w:t>
            </w:r>
            <w:r w:rsidR="007A3B35" w:rsidRPr="002047D2">
              <w:rPr>
                <w:rFonts w:ascii="Arial" w:hAnsi="Arial" w:cs="Arial"/>
                <w:sz w:val="18"/>
                <w:szCs w:val="18"/>
              </w:rPr>
              <w:t>удивят Вас своим необыкновением</w:t>
            </w:r>
            <w:r w:rsidRPr="002047D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Свободное время. Прогулки по улицам Великого Устюга.</w:t>
            </w:r>
          </w:p>
          <w:p w:rsidR="002F6F3D" w:rsidRPr="002047D2" w:rsidRDefault="002F6F3D" w:rsidP="002F6F3D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Ужин в кафе.</w:t>
            </w:r>
          </w:p>
          <w:p w:rsidR="00117E9E" w:rsidRPr="002047D2" w:rsidRDefault="002F6F3D" w:rsidP="002F6F3D">
            <w:pPr>
              <w:pStyle w:val="a4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Трансфер к местам размещения.</w:t>
            </w:r>
          </w:p>
        </w:tc>
      </w:tr>
      <w:tr w:rsidR="00117E9E" w:rsidRPr="002047D2" w:rsidTr="002047D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E9E" w:rsidRPr="002047D2" w:rsidRDefault="00117E9E" w:rsidP="005F1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4 день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35" w:rsidRPr="002047D2" w:rsidRDefault="007A3B35" w:rsidP="007A3B35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 xml:space="preserve">Сбор вещей. Освобождение мест размещения по программе тура. </w:t>
            </w:r>
          </w:p>
          <w:p w:rsidR="007A3B35" w:rsidRPr="002047D2" w:rsidRDefault="007A3B35" w:rsidP="007A3B35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Завтрак (деревенская еда).</w:t>
            </w:r>
          </w:p>
          <w:p w:rsidR="007A3B35" w:rsidRPr="002047D2" w:rsidRDefault="007A3B35" w:rsidP="007A3B35">
            <w:pPr>
              <w:pStyle w:val="a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 xml:space="preserve">Трансфер в город.                                                                                                                                                  </w:t>
            </w:r>
          </w:p>
          <w:p w:rsidR="007A3B35" w:rsidRPr="002047D2" w:rsidRDefault="007A3B35" w:rsidP="007A3B35">
            <w:pPr>
              <w:pStyle w:val="a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Свободное время.  Катание на ватрушках.</w:t>
            </w:r>
          </w:p>
          <w:p w:rsidR="007A3B35" w:rsidRPr="002047D2" w:rsidRDefault="007A3B35" w:rsidP="007A3B35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Выставка  «Новогодняя и рождественская игрушка».</w:t>
            </w:r>
            <w:r w:rsidRPr="002047D2"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2047D2">
              <w:rPr>
                <w:rStyle w:val="ae"/>
                <w:rFonts w:ascii="Arial" w:hAnsi="Arial" w:cs="Arial"/>
                <w:i w:val="0"/>
                <w:sz w:val="18"/>
                <w:szCs w:val="18"/>
              </w:rPr>
              <w:t>обывав на этой выставке Вам не захочется оттуда уходить.  Ведь Вы окунетесь в удивительный мир  игрушек, подарков и сувениров. Вам расскажут о том, как встречают  Новый Год разные народы,  о традициях, об истории елочных украшений. И кто-то из Вас даже вспомнит свое детство, увидев столь полную и разнообразную  коллекцию игрушек в музее</w:t>
            </w:r>
            <w:r w:rsidRPr="002047D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A3B35" w:rsidRPr="002047D2" w:rsidRDefault="007A3B35" w:rsidP="007A3B35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 xml:space="preserve">Свободное время. </w:t>
            </w:r>
          </w:p>
          <w:p w:rsidR="007A3B35" w:rsidRPr="002047D2" w:rsidRDefault="007A3B35" w:rsidP="007A3B35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Обед в кафе.</w:t>
            </w:r>
          </w:p>
          <w:p w:rsidR="007A3B35" w:rsidRPr="002047D2" w:rsidRDefault="007A3B35" w:rsidP="007A3B35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Трансфер кафе - Благовещенье за вещами.</w:t>
            </w:r>
          </w:p>
          <w:p w:rsidR="007A3B35" w:rsidRPr="002047D2" w:rsidRDefault="007A3B35" w:rsidP="007A3B35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Трансфер  Благовещенье - Великий Устюг – Котлас.</w:t>
            </w:r>
          </w:p>
          <w:p w:rsidR="00117E9E" w:rsidRPr="002047D2" w:rsidRDefault="007A3B35" w:rsidP="007A3B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15.37 - отправление поезда</w:t>
            </w:r>
            <w:r w:rsidRPr="002047D2">
              <w:rPr>
                <w:rFonts w:ascii="Arial" w:hAnsi="Arial" w:cs="Arial"/>
                <w:sz w:val="18"/>
                <w:szCs w:val="18"/>
              </w:rPr>
              <w:t xml:space="preserve"> Воркута - Москва № 041 со станции Котлас - Южный.</w:t>
            </w:r>
          </w:p>
        </w:tc>
      </w:tr>
      <w:tr w:rsidR="00117E9E" w:rsidRPr="002047D2" w:rsidTr="002047D2"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E9E" w:rsidRPr="002047D2" w:rsidRDefault="00117E9E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17E9E" w:rsidRPr="002047D2" w:rsidTr="002047D2">
        <w:trPr>
          <w:trHeight w:val="73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E9E" w:rsidRPr="002047D2" w:rsidRDefault="00117E9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E9E" w:rsidRPr="002047D2" w:rsidRDefault="00117E9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E9E" w:rsidRPr="002047D2" w:rsidRDefault="00117E9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047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Стоимость тура (руб./чел.)</w:t>
            </w:r>
          </w:p>
        </w:tc>
      </w:tr>
      <w:tr w:rsidR="004C0FAE" w:rsidRPr="002047D2" w:rsidTr="002047D2">
        <w:trPr>
          <w:trHeight w:val="616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AE" w:rsidRPr="002047D2" w:rsidRDefault="004C0FAE" w:rsidP="00AC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Деревенский дом</w:t>
            </w:r>
          </w:p>
          <w:p w:rsidR="004C0FAE" w:rsidRPr="002047D2" w:rsidRDefault="004C0FAE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(</w:t>
            </w:r>
            <w:r w:rsidRPr="002047D2">
              <w:rPr>
                <w:rFonts w:ascii="Arial" w:hAnsi="Arial" w:cs="Arial"/>
                <w:bCs/>
                <w:sz w:val="18"/>
                <w:szCs w:val="18"/>
              </w:rPr>
              <w:t>изолированные и смежные комнаты на 2-6 чел, удобства в доме, вместо душа - русская баня</w:t>
            </w:r>
            <w:r w:rsidRPr="002047D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AE" w:rsidRPr="002047D2" w:rsidRDefault="004C0FAE" w:rsidP="004C0FAE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взр.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AE" w:rsidRPr="002047D2" w:rsidRDefault="002047D2" w:rsidP="00931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20600</w:t>
            </w:r>
          </w:p>
        </w:tc>
      </w:tr>
      <w:tr w:rsidR="004C0FAE" w:rsidRPr="002047D2" w:rsidTr="002047D2">
        <w:trPr>
          <w:trHeight w:val="616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AE" w:rsidRPr="002047D2" w:rsidRDefault="004C0FAE" w:rsidP="00AC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AE" w:rsidRPr="002047D2" w:rsidRDefault="004C0FAE" w:rsidP="008A67B3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реб. 3-12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AE" w:rsidRPr="002047D2" w:rsidRDefault="002047D2" w:rsidP="00931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19800</w:t>
            </w:r>
          </w:p>
        </w:tc>
      </w:tr>
      <w:tr w:rsidR="00117E9E" w:rsidRPr="002047D2" w:rsidTr="002047D2"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7E9E" w:rsidRPr="002047D2" w:rsidRDefault="00117E9E" w:rsidP="00E41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117E9E" w:rsidRPr="002047D2" w:rsidTr="002047D2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E9E" w:rsidRPr="002047D2" w:rsidRDefault="00117E9E" w:rsidP="008A67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47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СТОИМОСТЬ ТУРА ВХОДИТ:</w:t>
            </w:r>
          </w:p>
        </w:tc>
      </w:tr>
      <w:tr w:rsidR="00117E9E" w:rsidRPr="002047D2" w:rsidTr="002047D2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9E" w:rsidRPr="002047D2" w:rsidRDefault="004C0FAE" w:rsidP="004C0FAE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проживание, питание по программе, экскурсионное и транспортное обслуживание по программе, праздничный новогодний банкет, посещение Вотчины Деда Мороза, тропа сказок, путешествие по Дому Деда Мороза, встреча с Дедом Морозом, посещение зимнего сада, 1 аттракцион, посещение туалета на Вотчине Деда Мороза, верительная  грамота от Деда Мороза подтверждающая пребывание в Великом  Устюге, возможность пользования фотоаппаратом и видеокамерой в Доме Деда Мороза, фотографирование в музеях, баня-парилка в день приезда, в остальные дни помывка,</w:t>
            </w:r>
            <w:r w:rsidR="002B6538" w:rsidRPr="002047D2">
              <w:rPr>
                <w:rFonts w:ascii="Arial" w:hAnsi="Arial" w:cs="Arial"/>
                <w:sz w:val="18"/>
                <w:szCs w:val="18"/>
              </w:rPr>
              <w:t>услуги групповода (не экскурсовода)</w:t>
            </w:r>
          </w:p>
        </w:tc>
      </w:tr>
      <w:tr w:rsidR="00117E9E" w:rsidRPr="002047D2" w:rsidTr="002047D2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E9E" w:rsidRPr="002047D2" w:rsidRDefault="00117E9E" w:rsidP="008A67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47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</w:tc>
      </w:tr>
      <w:tr w:rsidR="00117E9E" w:rsidRPr="002047D2" w:rsidTr="002047D2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9E" w:rsidRPr="002047D2" w:rsidRDefault="00117E9E" w:rsidP="006E3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ж/д проезд (самостоятельно по программе), сладкий подарок от Деда Мороза –400 рублей (по предварительной заявке).</w:t>
            </w:r>
          </w:p>
        </w:tc>
      </w:tr>
      <w:tr w:rsidR="00117E9E" w:rsidRPr="002047D2" w:rsidTr="002047D2">
        <w:trPr>
          <w:trHeight w:val="25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E9E" w:rsidRPr="002047D2" w:rsidRDefault="00117E9E" w:rsidP="006E3DD1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НЕОБХОДИМЫЕ ДОКУМЕНТЫ:</w:t>
            </w:r>
          </w:p>
        </w:tc>
      </w:tr>
      <w:tr w:rsidR="00117E9E" w:rsidRPr="002047D2" w:rsidTr="002047D2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E9E" w:rsidRPr="002047D2" w:rsidRDefault="00117E9E" w:rsidP="000515B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Документ, удостоверяющий личность (общегражданский российский паспорт), для детей до 14 лет свидетельство о рождении, полис обязательного медицинского страхования (если имеется).</w:t>
            </w:r>
          </w:p>
        </w:tc>
      </w:tr>
      <w:tr w:rsidR="00117E9E" w:rsidRPr="002047D2" w:rsidTr="002047D2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E9E" w:rsidRPr="002047D2" w:rsidRDefault="00117E9E" w:rsidP="006E3DD1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sz w:val="18"/>
                <w:szCs w:val="18"/>
              </w:rPr>
              <w:t>ПРИМЕЧАНИЕ:</w:t>
            </w:r>
          </w:p>
        </w:tc>
      </w:tr>
      <w:tr w:rsidR="00117E9E" w:rsidRPr="002047D2" w:rsidTr="002047D2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C3" w:rsidRPr="002047D2" w:rsidRDefault="00117E9E" w:rsidP="006E3DD1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7D2">
              <w:rPr>
                <w:rFonts w:ascii="Arial" w:hAnsi="Arial" w:cs="Arial"/>
                <w:sz w:val="18"/>
                <w:szCs w:val="18"/>
              </w:rPr>
              <w:t>Туркомпания оставляет за собой право вносить изменения по дням экскурсионной программы и замену экскурсий на равноценные. Программа выполняется только при строгом соблюдении указаний групповода.</w:t>
            </w:r>
            <w:r w:rsidR="007A3B35" w:rsidRPr="002047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17E9E" w:rsidRPr="002047D2" w:rsidRDefault="007A3B35" w:rsidP="006E3DD1">
            <w:pPr>
              <w:pStyle w:val="a4"/>
              <w:rPr>
                <w:rFonts w:ascii="Arial" w:hAnsi="Arial" w:cs="Arial"/>
                <w:bCs/>
                <w:sz w:val="18"/>
                <w:szCs w:val="18"/>
              </w:rPr>
            </w:pPr>
            <w:r w:rsidRPr="002047D2">
              <w:rPr>
                <w:rFonts w:ascii="Arial" w:hAnsi="Arial" w:cs="Arial"/>
                <w:b/>
                <w:bCs/>
                <w:sz w:val="18"/>
                <w:szCs w:val="18"/>
              </w:rPr>
              <w:t>Обращаем Ваше внимание на нахождение в каждом доме  домашних питомцев.</w:t>
            </w:r>
            <w:r w:rsidR="000700EF" w:rsidRPr="002047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Дети принимаются строго с 3-х лет.</w:t>
            </w:r>
          </w:p>
        </w:tc>
      </w:tr>
      <w:tr w:rsidR="00117E9E" w:rsidRPr="002047D2" w:rsidTr="002047D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E9E" w:rsidRPr="002047D2" w:rsidRDefault="00117E9E" w:rsidP="006E3DD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E9E" w:rsidRPr="002047D2" w:rsidRDefault="00117E9E" w:rsidP="006E3DD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E9E" w:rsidRPr="002047D2" w:rsidRDefault="00117E9E" w:rsidP="006E3DD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E9E" w:rsidRPr="002047D2" w:rsidRDefault="00117E9E" w:rsidP="006E3DD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E9E" w:rsidRPr="002047D2" w:rsidRDefault="00117E9E" w:rsidP="006E3DD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E9E" w:rsidRPr="002047D2" w:rsidRDefault="00117E9E" w:rsidP="006E3DD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3192C" w:rsidRPr="002047D2" w:rsidRDefault="0093192C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2047D2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673BC1" w:rsidRPr="002047D2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sectPr w:rsidR="00673BC1" w:rsidRPr="002047D2" w:rsidSect="00BC49B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C3" w:rsidRDefault="001A21C3" w:rsidP="00C37E26">
      <w:pPr>
        <w:spacing w:after="0" w:line="240" w:lineRule="auto"/>
      </w:pPr>
      <w:r>
        <w:separator/>
      </w:r>
    </w:p>
  </w:endnote>
  <w:endnote w:type="continuationSeparator" w:id="0">
    <w:p w:rsidR="001A21C3" w:rsidRDefault="001A21C3" w:rsidP="00C3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C3" w:rsidRDefault="001A21C3" w:rsidP="00C37E26">
      <w:pPr>
        <w:spacing w:after="0" w:line="240" w:lineRule="auto"/>
      </w:pPr>
      <w:r>
        <w:separator/>
      </w:r>
    </w:p>
  </w:footnote>
  <w:footnote w:type="continuationSeparator" w:id="0">
    <w:p w:rsidR="001A21C3" w:rsidRDefault="001A21C3" w:rsidP="00C37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192C"/>
    <w:rsid w:val="00025DAE"/>
    <w:rsid w:val="000515B2"/>
    <w:rsid w:val="000700EF"/>
    <w:rsid w:val="0007435A"/>
    <w:rsid w:val="000F11C9"/>
    <w:rsid w:val="00117E9E"/>
    <w:rsid w:val="00123F09"/>
    <w:rsid w:val="001847CB"/>
    <w:rsid w:val="001A21C3"/>
    <w:rsid w:val="001D3DE0"/>
    <w:rsid w:val="002047D2"/>
    <w:rsid w:val="00204819"/>
    <w:rsid w:val="00254715"/>
    <w:rsid w:val="002627AB"/>
    <w:rsid w:val="002B03E6"/>
    <w:rsid w:val="002B622C"/>
    <w:rsid w:val="002B6538"/>
    <w:rsid w:val="002C65A3"/>
    <w:rsid w:val="002E26D2"/>
    <w:rsid w:val="002F6F3D"/>
    <w:rsid w:val="003002A0"/>
    <w:rsid w:val="00374E2B"/>
    <w:rsid w:val="003E6B41"/>
    <w:rsid w:val="004476DE"/>
    <w:rsid w:val="00464564"/>
    <w:rsid w:val="00465944"/>
    <w:rsid w:val="004A3CF5"/>
    <w:rsid w:val="004C0FAE"/>
    <w:rsid w:val="004F6091"/>
    <w:rsid w:val="005C6BC5"/>
    <w:rsid w:val="005D4827"/>
    <w:rsid w:val="005F1E4D"/>
    <w:rsid w:val="00612D1F"/>
    <w:rsid w:val="006468A7"/>
    <w:rsid w:val="00673BC1"/>
    <w:rsid w:val="006E3DD1"/>
    <w:rsid w:val="00775A8E"/>
    <w:rsid w:val="007A3B35"/>
    <w:rsid w:val="00817CF7"/>
    <w:rsid w:val="00820889"/>
    <w:rsid w:val="00862415"/>
    <w:rsid w:val="00875907"/>
    <w:rsid w:val="008942E8"/>
    <w:rsid w:val="008A67B3"/>
    <w:rsid w:val="00902C61"/>
    <w:rsid w:val="0093192C"/>
    <w:rsid w:val="00937764"/>
    <w:rsid w:val="009C4F5E"/>
    <w:rsid w:val="00A14B56"/>
    <w:rsid w:val="00A152C8"/>
    <w:rsid w:val="00A33267"/>
    <w:rsid w:val="00AC3690"/>
    <w:rsid w:val="00B27D75"/>
    <w:rsid w:val="00B312E7"/>
    <w:rsid w:val="00B6152D"/>
    <w:rsid w:val="00B74DA2"/>
    <w:rsid w:val="00BA1C2E"/>
    <w:rsid w:val="00BC43F3"/>
    <w:rsid w:val="00BC49B5"/>
    <w:rsid w:val="00C16302"/>
    <w:rsid w:val="00C323F7"/>
    <w:rsid w:val="00C37E26"/>
    <w:rsid w:val="00C56287"/>
    <w:rsid w:val="00C85D07"/>
    <w:rsid w:val="00CC4996"/>
    <w:rsid w:val="00CE5605"/>
    <w:rsid w:val="00D50AD6"/>
    <w:rsid w:val="00D80846"/>
    <w:rsid w:val="00D81C1E"/>
    <w:rsid w:val="00D95CC3"/>
    <w:rsid w:val="00DE4433"/>
    <w:rsid w:val="00E41421"/>
    <w:rsid w:val="00E45F08"/>
    <w:rsid w:val="00E51A69"/>
    <w:rsid w:val="00E60C12"/>
    <w:rsid w:val="00E74D1E"/>
    <w:rsid w:val="00EA2AE4"/>
    <w:rsid w:val="00EB1E3B"/>
    <w:rsid w:val="00EC4CFB"/>
    <w:rsid w:val="00EC69F2"/>
    <w:rsid w:val="00ED7297"/>
    <w:rsid w:val="00F04E4D"/>
    <w:rsid w:val="00F0592B"/>
    <w:rsid w:val="00FB5759"/>
    <w:rsid w:val="00FF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F3"/>
  </w:style>
  <w:style w:type="paragraph" w:styleId="2">
    <w:name w:val="heading 2"/>
    <w:basedOn w:val="a"/>
    <w:next w:val="a"/>
    <w:link w:val="20"/>
    <w:uiPriority w:val="9"/>
    <w:unhideWhenUsed/>
    <w:qFormat/>
    <w:rsid w:val="002F6F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92C"/>
    <w:rPr>
      <w:b/>
      <w:bCs/>
    </w:rPr>
  </w:style>
  <w:style w:type="paragraph" w:styleId="a4">
    <w:name w:val="No Spacing"/>
    <w:uiPriority w:val="1"/>
    <w:qFormat/>
    <w:rsid w:val="00931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textblock">
    <w:name w:val="textblock"/>
    <w:basedOn w:val="a"/>
    <w:rsid w:val="00E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7E26"/>
  </w:style>
  <w:style w:type="paragraph" w:styleId="a8">
    <w:name w:val="footer"/>
    <w:basedOn w:val="a"/>
    <w:link w:val="a9"/>
    <w:uiPriority w:val="99"/>
    <w:semiHidden/>
    <w:unhideWhenUsed/>
    <w:rsid w:val="00C3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7E26"/>
  </w:style>
  <w:style w:type="character" w:styleId="aa">
    <w:name w:val="Hyperlink"/>
    <w:basedOn w:val="a0"/>
    <w:uiPriority w:val="99"/>
    <w:unhideWhenUsed/>
    <w:rsid w:val="006468A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468A7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C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9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6F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2F6F3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1934">
          <w:marLeft w:val="0"/>
          <w:marRight w:val="0"/>
          <w:marTop w:val="0"/>
          <w:marBottom w:val="0"/>
          <w:divBdr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divBdr>
        </w:div>
      </w:divsChild>
    </w:div>
    <w:div w:id="1429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168">
          <w:marLeft w:val="0"/>
          <w:marRight w:val="0"/>
          <w:marTop w:val="0"/>
          <w:marBottom w:val="0"/>
          <w:divBdr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6331-E43C-465D-A9A1-37715C70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M.Zdobnova</dc:creator>
  <cp:lastModifiedBy>M.Zdobnova</cp:lastModifiedBy>
  <cp:revision>6</cp:revision>
  <dcterms:created xsi:type="dcterms:W3CDTF">2020-11-06T11:41:00Z</dcterms:created>
  <dcterms:modified xsi:type="dcterms:W3CDTF">2021-10-23T11:26:00Z</dcterms:modified>
</cp:coreProperties>
</file>