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88" w:rsidRPr="0065476B" w:rsidRDefault="006F1F88" w:rsidP="006F1F88">
      <w:pPr>
        <w:spacing w:after="0" w:line="240" w:lineRule="auto"/>
        <w:outlineLvl w:val="1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6F1F88" w:rsidRPr="0065476B" w:rsidRDefault="006F1F88" w:rsidP="006F1F8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B23C49" w:rsidRPr="0065476B" w:rsidRDefault="006F1F88" w:rsidP="006F1F8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Сборный тур в Казань </w:t>
      </w:r>
      <w:r w:rsidR="00B8073F"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3</w:t>
      </w:r>
      <w:r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 дня / </w:t>
      </w:r>
      <w:r w:rsidR="00B8073F"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2</w:t>
      </w:r>
      <w:r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 ноч</w:t>
      </w:r>
      <w:r w:rsidR="00B8073F"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и</w:t>
      </w:r>
      <w:r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</w:p>
    <w:p w:rsidR="006F1F88" w:rsidRPr="0065476B" w:rsidRDefault="006F1F88" w:rsidP="006F1F8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(</w:t>
      </w:r>
      <w:r w:rsidR="00B8073F"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пятница</w:t>
      </w:r>
      <w:r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 — </w:t>
      </w:r>
      <w:r w:rsidR="00B23C49"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воскресенье</w:t>
      </w:r>
      <w:r w:rsidRPr="0065476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)</w:t>
      </w:r>
    </w:p>
    <w:p w:rsidR="006F1F88" w:rsidRPr="0065476B" w:rsidRDefault="006F1F88" w:rsidP="006F1F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kern w:val="36"/>
          <w:sz w:val="24"/>
          <w:szCs w:val="24"/>
          <w:lang w:eastAsia="ru-RU"/>
        </w:rPr>
      </w:pPr>
      <w:r w:rsidRPr="0065476B">
        <w:rPr>
          <w:rFonts w:ascii="Arial" w:eastAsia="Times New Roman" w:hAnsi="Arial" w:cs="Arial"/>
          <w:b/>
          <w:i/>
          <w:iCs/>
          <w:kern w:val="36"/>
          <w:sz w:val="24"/>
          <w:szCs w:val="24"/>
          <w:lang w:eastAsia="ru-RU"/>
        </w:rPr>
        <w:t>«Добро пожаловать в Казань!»</w:t>
      </w:r>
    </w:p>
    <w:p w:rsidR="006F1F88" w:rsidRPr="0065476B" w:rsidRDefault="006F1F88" w:rsidP="006F1F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kern w:val="36"/>
          <w:sz w:val="24"/>
          <w:szCs w:val="24"/>
          <w:lang w:eastAsia="ru-RU"/>
        </w:rPr>
      </w:pPr>
      <w:r w:rsidRPr="0065476B">
        <w:rPr>
          <w:rFonts w:ascii="Arial" w:eastAsia="Times New Roman" w:hAnsi="Arial" w:cs="Arial"/>
          <w:b/>
          <w:i/>
          <w:iCs/>
          <w:kern w:val="36"/>
          <w:sz w:val="24"/>
          <w:szCs w:val="24"/>
          <w:lang w:eastAsia="ru-RU"/>
        </w:rPr>
        <w:t xml:space="preserve">Сезон </w:t>
      </w:r>
      <w:r w:rsidR="000700F3" w:rsidRPr="0065476B">
        <w:rPr>
          <w:rFonts w:ascii="Arial" w:eastAsia="Times New Roman" w:hAnsi="Arial" w:cs="Arial"/>
          <w:b/>
          <w:i/>
          <w:iCs/>
          <w:kern w:val="36"/>
          <w:sz w:val="24"/>
          <w:szCs w:val="24"/>
          <w:lang w:eastAsia="ru-RU"/>
        </w:rPr>
        <w:t>Май-Сентябрь</w:t>
      </w:r>
      <w:r w:rsidRPr="0065476B">
        <w:rPr>
          <w:rFonts w:ascii="Arial" w:eastAsia="Times New Roman" w:hAnsi="Arial" w:cs="Arial"/>
          <w:b/>
          <w:i/>
          <w:iCs/>
          <w:kern w:val="36"/>
          <w:sz w:val="24"/>
          <w:szCs w:val="24"/>
          <w:lang w:eastAsia="ru-RU"/>
        </w:rPr>
        <w:t xml:space="preserve"> </w:t>
      </w:r>
      <w:r w:rsidR="005B4873" w:rsidRPr="0065476B">
        <w:rPr>
          <w:rFonts w:ascii="Arial" w:eastAsia="Times New Roman" w:hAnsi="Arial" w:cs="Arial"/>
          <w:b/>
          <w:i/>
          <w:iCs/>
          <w:kern w:val="36"/>
          <w:sz w:val="24"/>
          <w:szCs w:val="24"/>
          <w:lang w:eastAsia="ru-RU"/>
        </w:rPr>
        <w:t>202</w:t>
      </w:r>
      <w:r w:rsidR="004F33CA" w:rsidRPr="0065476B">
        <w:rPr>
          <w:rFonts w:ascii="Arial" w:eastAsia="Times New Roman" w:hAnsi="Arial" w:cs="Arial"/>
          <w:b/>
          <w:i/>
          <w:iCs/>
          <w:kern w:val="36"/>
          <w:sz w:val="24"/>
          <w:szCs w:val="24"/>
          <w:lang w:eastAsia="ru-RU"/>
        </w:rPr>
        <w:t>4</w:t>
      </w:r>
    </w:p>
    <w:p w:rsidR="005B0FFE" w:rsidRPr="0065476B" w:rsidRDefault="005B0FFE" w:rsidP="006F1F88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kern w:val="36"/>
          <w:sz w:val="18"/>
          <w:szCs w:val="18"/>
          <w:lang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3686"/>
        <w:gridCol w:w="3685"/>
      </w:tblGrid>
      <w:tr w:rsidR="00BD5DEB" w:rsidRPr="0065476B" w:rsidTr="004F33CA">
        <w:trPr>
          <w:jc w:val="center"/>
        </w:trPr>
        <w:tc>
          <w:tcPr>
            <w:tcW w:w="3539" w:type="dxa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</w:tcPr>
          <w:p w:rsidR="004F33CA" w:rsidRPr="0065476B" w:rsidRDefault="004F33CA" w:rsidP="004F33CA">
            <w:pPr>
              <w:spacing w:after="150" w:line="360" w:lineRule="atLeast"/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  <w:t>АПРЕЛЬ’24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28.04 - 30.04</w:t>
            </w:r>
          </w:p>
          <w:p w:rsidR="00BD5DEB" w:rsidRPr="0065476B" w:rsidRDefault="004F33CA" w:rsidP="004F33CA">
            <w:pPr>
              <w:spacing w:after="7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праздничный заезд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(воскресенье-вторник)</w:t>
            </w:r>
          </w:p>
        </w:tc>
        <w:tc>
          <w:tcPr>
            <w:tcW w:w="3686" w:type="dxa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</w:tcPr>
          <w:p w:rsidR="004F33CA" w:rsidRPr="0065476B" w:rsidRDefault="004F33CA" w:rsidP="004F33CA">
            <w:pPr>
              <w:spacing w:after="150" w:line="360" w:lineRule="atLeast"/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  <w:t>МАЙ’24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03.05 - 05.05</w:t>
            </w:r>
          </w:p>
          <w:p w:rsidR="004F33CA" w:rsidRPr="0065476B" w:rsidRDefault="004F33CA" w:rsidP="004F33CA">
            <w:pPr>
              <w:spacing w:after="7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праздничный заезд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(пятница-воскресенье)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09.05 - 11.05</w:t>
            </w:r>
          </w:p>
          <w:p w:rsidR="004F33CA" w:rsidRPr="0065476B" w:rsidRDefault="004F33CA" w:rsidP="004F33CA">
            <w:pPr>
              <w:spacing w:after="7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праздничный заезд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(четверг-суббота)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17.05 - 19.05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24.05 - 26.05</w:t>
            </w:r>
          </w:p>
          <w:p w:rsidR="00BD5DEB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31.05 - 02.06</w:t>
            </w:r>
          </w:p>
        </w:tc>
        <w:tc>
          <w:tcPr>
            <w:tcW w:w="3685" w:type="dxa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</w:tcPr>
          <w:p w:rsidR="004F33CA" w:rsidRPr="0065476B" w:rsidRDefault="004F33CA" w:rsidP="004F33CA">
            <w:pPr>
              <w:spacing w:after="150" w:line="360" w:lineRule="atLeast"/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  <w:t>ИЮНЬ’24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07.06 - 09.06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14.06 - 16.06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21.06 - 23.06</w:t>
            </w:r>
          </w:p>
          <w:p w:rsidR="00BD5DEB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28.06 - 30.06</w:t>
            </w:r>
          </w:p>
        </w:tc>
      </w:tr>
      <w:tr w:rsidR="00BD5DEB" w:rsidRPr="0065476B" w:rsidTr="004F33CA">
        <w:trPr>
          <w:jc w:val="center"/>
        </w:trPr>
        <w:tc>
          <w:tcPr>
            <w:tcW w:w="3539" w:type="dxa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</w:tcPr>
          <w:p w:rsidR="004F33CA" w:rsidRPr="0065476B" w:rsidRDefault="004F33CA" w:rsidP="004F33CA">
            <w:pPr>
              <w:spacing w:after="150" w:line="360" w:lineRule="atLeast"/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  <w:t>ИЮЛЬ’24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05.07 - 07.07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12.07 - 14.07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19.07 - 21.07</w:t>
            </w:r>
          </w:p>
          <w:p w:rsidR="00BD5DEB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26.07 - 28.07</w:t>
            </w:r>
          </w:p>
        </w:tc>
        <w:tc>
          <w:tcPr>
            <w:tcW w:w="3686" w:type="dxa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</w:tcPr>
          <w:p w:rsidR="004F33CA" w:rsidRPr="0065476B" w:rsidRDefault="004F33CA" w:rsidP="004F33CA">
            <w:pPr>
              <w:spacing w:after="150" w:line="360" w:lineRule="atLeast"/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  <w:t>АВГУСТ’24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02.08 - 04.08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09.08 - 11.08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16.08 - 18.08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23.08 - 25.08</w:t>
            </w:r>
          </w:p>
          <w:p w:rsidR="00BD5DEB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30.08 - 01.09</w:t>
            </w:r>
          </w:p>
        </w:tc>
        <w:tc>
          <w:tcPr>
            <w:tcW w:w="3685" w:type="dxa"/>
            <w:shd w:val="clear" w:color="auto" w:fill="E1E1E1"/>
            <w:tcMar>
              <w:top w:w="180" w:type="dxa"/>
              <w:left w:w="525" w:type="dxa"/>
              <w:bottom w:w="180" w:type="dxa"/>
              <w:right w:w="525" w:type="dxa"/>
            </w:tcMar>
          </w:tcPr>
          <w:p w:rsidR="004F33CA" w:rsidRPr="0065476B" w:rsidRDefault="004F33CA" w:rsidP="004F33CA">
            <w:pPr>
              <w:spacing w:after="150" w:line="360" w:lineRule="atLeast"/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caps/>
                <w:spacing w:val="23"/>
                <w:sz w:val="18"/>
                <w:szCs w:val="18"/>
                <w:lang w:eastAsia="ru-RU"/>
              </w:rPr>
              <w:t>СЕНТЯБРЬ’24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06.09 - 08.09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13.09 - 15.09</w:t>
            </w:r>
          </w:p>
          <w:p w:rsidR="004F33CA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20.09 - 22.09</w:t>
            </w:r>
          </w:p>
          <w:p w:rsidR="00BD5DEB" w:rsidRPr="0065476B" w:rsidRDefault="004F33CA" w:rsidP="004F33CA">
            <w:pPr>
              <w:spacing w:after="0" w:line="37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27.09 - 29.09</w:t>
            </w:r>
          </w:p>
        </w:tc>
      </w:tr>
    </w:tbl>
    <w:p w:rsidR="00B8073F" w:rsidRPr="0065476B" w:rsidRDefault="00B8073F" w:rsidP="00B8073F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80279F" w:rsidRPr="0065476B" w:rsidRDefault="0080279F">
      <w:pPr>
        <w:rPr>
          <w:rFonts w:ascii="Arial" w:hAnsi="Arial" w:cs="Arial"/>
          <w:sz w:val="18"/>
          <w:szCs w:val="18"/>
        </w:rPr>
      </w:pPr>
    </w:p>
    <w:p w:rsidR="00D64B12" w:rsidRPr="0065476B" w:rsidRDefault="0080279F" w:rsidP="006C7211">
      <w:pPr>
        <w:shd w:val="clear" w:color="auto" w:fill="FFFFFF"/>
        <w:spacing w:before="150" w:after="150" w:line="266" w:lineRule="atLeast"/>
        <w:rPr>
          <w:rFonts w:ascii="Arial" w:hAnsi="Arial" w:cs="Arial"/>
          <w:sz w:val="18"/>
          <w:szCs w:val="18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9908"/>
      </w:tblGrid>
      <w:tr w:rsidR="00D64B12" w:rsidRPr="0065476B" w:rsidTr="00D64B12">
        <w:tc>
          <w:tcPr>
            <w:tcW w:w="10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B12" w:rsidRPr="0065476B" w:rsidRDefault="00D64B12" w:rsidP="00D64B12">
            <w:pPr>
              <w:spacing w:after="0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Hlk93916332"/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день (пятница)</w:t>
            </w:r>
          </w:p>
        </w:tc>
      </w:tr>
      <w:tr w:rsidR="00D64B12" w:rsidRPr="0065476B" w:rsidTr="00D64B12">
        <w:trPr>
          <w:trHeight w:val="603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Самостоятельное прибытие в гостиницу.</w:t>
            </w:r>
          </w:p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 до гостиницы бронируется заранее и предоставляется за дополнительную плату:</w:t>
            </w:r>
          </w:p>
          <w:p w:rsidR="00D64B12" w:rsidRPr="0065476B" w:rsidRDefault="00D64B12" w:rsidP="00D64B1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• индивидуальный трансфер с вокзала/ аэропорта (от </w:t>
            </w:r>
            <w:r w:rsidR="004F33CA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00/1</w:t>
            </w:r>
            <w:r w:rsidR="004F33CA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рублей за легковой автомобиль до 3 человек)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выезда на программу из отеля фиксированное.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Гарантированное размещение в гостинице после 1</w:t>
            </w:r>
            <w:r w:rsidR="00B33573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:00. Свои вещи Вы можете оставить бесплатно в камере хранения гостиницы.</w:t>
            </w:r>
          </w:p>
        </w:tc>
      </w:tr>
      <w:tr w:rsidR="008D698B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98B" w:rsidRPr="0065476B" w:rsidRDefault="008D698B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98B" w:rsidRPr="0065476B" w:rsidRDefault="008D698B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Выезд на экскурсионную программу из гостиницы «Давыдов» </w:t>
            </w:r>
          </w:p>
          <w:p w:rsidR="008D698B" w:rsidRPr="0065476B" w:rsidRDefault="008D698B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(ул. Н. Назарбаева д.35А)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Выезд на экскурсионную программу из гостиницы «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IT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Park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» </w:t>
            </w:r>
          </w:p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(ул. Петербургская д.52)</w:t>
            </w:r>
          </w:p>
        </w:tc>
      </w:tr>
      <w:tr w:rsidR="00D64B12" w:rsidRPr="0065476B" w:rsidTr="00D64B12">
        <w:trPr>
          <w:trHeight w:val="76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 туристы, проживающие в отелях «Биляр Палас», «Парк Отель», «Гранд Отель», «Сулейман Палас»</w:t>
            </w:r>
            <w:r w:rsidR="0049490E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  <w:r w:rsidR="008D698B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встречаются с экскурсоводом в холле отеля «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IT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Park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 (ул. Петербургская д.52)</w:t>
            </w:r>
          </w:p>
        </w:tc>
      </w:tr>
      <w:tr w:rsidR="00D64B12" w:rsidRPr="0065476B" w:rsidTr="00D64B12">
        <w:trPr>
          <w:trHeight w:val="76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Выезд на экскурсионную программу из гостиницы «Ногай»</w:t>
            </w:r>
          </w:p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(ул. Профсоюзная д.16 Б)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- </w:t>
            </w:r>
            <w:r w:rsidR="004F33CA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туристы, проживающие в отелях «Ибис», «Шаляпин», «Татарстан», встречаются с экскурсоводом у входа в отель «Ногай» (ул. Профсоюзная д.16Б)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12:45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Выезд на экскурсионную программу из гостиницы «Кристалл» (ул. Р. Яхина д.8)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F6101B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туристы, проживающие в отеле «Мираж», а также прибывающие на ж/д вокзал </w:t>
            </w:r>
            <w:r w:rsidR="008D698B" w:rsidRPr="0065476B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Pr="0065476B">
              <w:rPr>
                <w:rFonts w:ascii="Arial" w:hAnsi="Arial" w:cs="Arial"/>
                <w:b/>
                <w:bCs/>
                <w:sz w:val="18"/>
                <w:szCs w:val="18"/>
              </w:rPr>
              <w:t>Казань Пассажирская</w:t>
            </w:r>
            <w:r w:rsidR="008D698B" w:rsidRPr="0065476B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Pr="006547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опаздывающие на встречу в свой отель, встречаются с экскурсоводом в холле отеля </w:t>
            </w:r>
            <w:r w:rsidR="008D698B" w:rsidRPr="0065476B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Pr="0065476B">
              <w:rPr>
                <w:rFonts w:ascii="Arial" w:hAnsi="Arial" w:cs="Arial"/>
                <w:b/>
                <w:bCs/>
                <w:sz w:val="18"/>
                <w:szCs w:val="18"/>
              </w:rPr>
              <w:t>Кристалл</w:t>
            </w:r>
            <w:r w:rsidR="008D698B" w:rsidRPr="0065476B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Pr="006547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(ул. Р. Яхина д.8)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Выезд на экскурсионную программу из гостиницы «Амакс Сафар» </w:t>
            </w:r>
          </w:p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(ул. Односторонка Гривки д. 1) 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 туристы, проживающие в отеле «Релита», встречаются с экскурсоводом в холле отеля «Амакс Сафар» (ул. Односторонка Гривки д.1)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Calibri" w:hAnsi="Arial" w:cs="Arial"/>
                <w:sz w:val="18"/>
                <w:szCs w:val="18"/>
              </w:rPr>
              <w:t xml:space="preserve">В случае опоздания туристов к выезду на экскурсионную программу, просим срочно связаться по телефону экстренной связи для согласования места встречи с группой: </w:t>
            </w:r>
            <w:r w:rsidRPr="006547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+7 965 580 20 80</w:t>
            </w:r>
          </w:p>
        </w:tc>
      </w:tr>
      <w:tr w:rsidR="00D64B12" w:rsidRPr="0065476B" w:rsidTr="00D64B12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/>
              <w:jc w:val="center"/>
              <w:outlineLvl w:val="5"/>
              <w:rPr>
                <w:rFonts w:ascii="Arial" w:eastAsia="Times New Roman" w:hAnsi="Arial" w:cs="Arial"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14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:10 </w:t>
            </w:r>
          </w:p>
        </w:tc>
        <w:tc>
          <w:tcPr>
            <w:tcW w:w="9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Встреча туристов с поздним прибытием (поезд из Санкт-Петербурга) с табличкой «Третья Столица» на ж/д вокзале.</w:t>
            </w:r>
          </w:p>
          <w:p w:rsidR="00D64B12" w:rsidRPr="0065476B" w:rsidRDefault="00D64B12" w:rsidP="00D64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Групповой трансфер. Присоединение к экскурсионной программе.</w:t>
            </w:r>
          </w:p>
        </w:tc>
      </w:tr>
      <w:bookmarkEnd w:id="0"/>
    </w:tbl>
    <w:p w:rsidR="006C7211" w:rsidRPr="0065476B" w:rsidRDefault="006C7211" w:rsidP="006C7211">
      <w:pPr>
        <w:shd w:val="clear" w:color="auto" w:fill="FFFFFF"/>
        <w:spacing w:before="150" w:after="150" w:line="266" w:lineRule="atLeast"/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9973"/>
      </w:tblGrid>
      <w:tr w:rsidR="00AF22C7" w:rsidRPr="0065476B" w:rsidTr="006C7211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2C7" w:rsidRPr="0065476B" w:rsidRDefault="00AF22C7" w:rsidP="008E5826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2C7" w:rsidRPr="0065476B" w:rsidRDefault="00AF22C7" w:rsidP="008E58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Продажа дополнительных экскурсий, которые Вы можете приобрести по желанию.</w:t>
            </w:r>
          </w:p>
        </w:tc>
      </w:tr>
      <w:tr w:rsidR="008E5826" w:rsidRPr="0065476B" w:rsidTr="006C7211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26" w:rsidRPr="0065476B" w:rsidRDefault="008E5826" w:rsidP="008E5826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13:1</w:t>
            </w:r>
            <w:r w:rsidR="000F109E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26" w:rsidRPr="0065476B" w:rsidRDefault="008E5826" w:rsidP="008E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в кафе или ресторане города.</w:t>
            </w:r>
          </w:p>
        </w:tc>
      </w:tr>
      <w:tr w:rsidR="008E5826" w:rsidRPr="0065476B" w:rsidTr="006C7211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26" w:rsidRPr="0065476B" w:rsidRDefault="008E5826" w:rsidP="008E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26" w:rsidRPr="0065476B" w:rsidRDefault="008E5826" w:rsidP="008E58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Интерактивная программа «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Якын дуслар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погрузит вас в мир древней культуры татарского народа. Каждый народ мира уникален, и неповторима его душа, сокрытая в духовном творчестве – фольклоре. Все туристы имеют возможность с первых минут пребывания в Казани прикоснуться к вековой культуре татарского народа.</w:t>
            </w:r>
          </w:p>
        </w:tc>
      </w:tr>
      <w:tr w:rsidR="000700F3" w:rsidRPr="0065476B" w:rsidTr="006C7211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0F3" w:rsidRPr="0065476B" w:rsidRDefault="000700F3" w:rsidP="000700F3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8D698B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  <w:r w:rsidR="008D698B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0F3" w:rsidRPr="0065476B" w:rsidRDefault="000700F3" w:rsidP="00357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Экскурсия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«Белокаменная крепость». 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 знаменитая «падающая» башня ханши Сююмбике.</w:t>
            </w:r>
          </w:p>
        </w:tc>
      </w:tr>
      <w:tr w:rsidR="008D698B" w:rsidRPr="0065476B" w:rsidTr="006C7211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98B" w:rsidRPr="0065476B" w:rsidRDefault="008D698B" w:rsidP="008D698B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98B" w:rsidRPr="0065476B" w:rsidRDefault="008D698B" w:rsidP="008D69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Экскурсия 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«Прогулка по Казани разных эпох».  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Посещение выставочно — зрелищного комплекса 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«Городская Панорама».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видеопанораме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</w:tc>
      </w:tr>
      <w:tr w:rsidR="008D698B" w:rsidRPr="0065476B" w:rsidTr="006C7211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98B" w:rsidRPr="0065476B" w:rsidRDefault="008D698B" w:rsidP="008D698B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98B" w:rsidRPr="0065476B" w:rsidRDefault="008D698B" w:rsidP="008D69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Казанская Святыня.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Посещение Казанского Богородицкого мужского монастыря, история которого неразрывно связана с обретением, прославлением и почитанием в России чудотворной Казанской иконы Божией Матери. После 1579 года – Казань святое место Руси, где сама Матерь Божия вдруг явила величайшую милость. Казанская икона… Кто же не знал ее в России? Эта икона является одной из наиболее почитаемых в Русской Церкви. Ей молятся, к ней обращаются с просьбами. При этом мало кто задается вопросом, какой путь проделала чудотворная икона и откуда она к нам пришла?</w:t>
            </w:r>
          </w:p>
          <w:p w:rsidR="008D698B" w:rsidRPr="0065476B" w:rsidRDefault="008D698B" w:rsidP="008D69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Почти сто лет назад, в 1932 году, Казань потеряла один из своих главных объектов – Собор Казанской иконы Божией Матери. Но теперь спустя годы собор возведен на месте обретения чудотворного образа, «вернулся» на свое историческое место, в своем прежнем облике. И трудно переоценить духовное значение такого воссоздания.</w:t>
            </w:r>
          </w:p>
        </w:tc>
      </w:tr>
      <w:tr w:rsidR="000700F3" w:rsidRPr="0065476B" w:rsidTr="006C7211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0F3" w:rsidRPr="0065476B" w:rsidRDefault="000700F3" w:rsidP="000700F3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8D698B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  <w:r w:rsidR="00C57BDF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0F3" w:rsidRPr="0065476B" w:rsidRDefault="000700F3" w:rsidP="000700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 в гостиницу. Свободное время.</w:t>
            </w:r>
          </w:p>
        </w:tc>
      </w:tr>
      <w:tr w:rsidR="00F64EEA" w:rsidRPr="0065476B" w:rsidTr="006C7211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EEA" w:rsidRPr="0065476B" w:rsidRDefault="00F64EEA" w:rsidP="00F64EE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20:30 </w:t>
            </w:r>
          </w:p>
        </w:tc>
        <w:tc>
          <w:tcPr>
            <w:tcW w:w="9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EEA" w:rsidRPr="0065476B" w:rsidRDefault="00F64EEA" w:rsidP="00F64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  <w:t>За доп. плату: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Автобусная вечерняя экскурсия по городу 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«Огни Казани»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Стоимость экскурсии </w:t>
            </w: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="004F33CA"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 рублей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туриста (экскурсия состоится при наборе минимум 10 человек).</w:t>
            </w:r>
          </w:p>
        </w:tc>
      </w:tr>
    </w:tbl>
    <w:p w:rsidR="000700F3" w:rsidRPr="0065476B" w:rsidRDefault="000700F3" w:rsidP="000700F3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6C7211" w:rsidRPr="0065476B" w:rsidRDefault="006C7211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03"/>
        <w:gridCol w:w="9770"/>
      </w:tblGrid>
      <w:tr w:rsidR="000700F3" w:rsidRPr="0065476B" w:rsidTr="006C7211">
        <w:tc>
          <w:tcPr>
            <w:tcW w:w="10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0F3" w:rsidRPr="0065476B" w:rsidRDefault="000700F3" w:rsidP="000700F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_Hlk124261280"/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день (суббота)</w:t>
            </w:r>
          </w:p>
        </w:tc>
      </w:tr>
      <w:tr w:rsidR="000700F3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0F3" w:rsidRPr="0065476B" w:rsidRDefault="000700F3" w:rsidP="000700F3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0F3" w:rsidRPr="0065476B" w:rsidRDefault="009D458C" w:rsidP="000700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 гостинице. Встреча с экскурсоводом в холле гостиницы.</w:t>
            </w:r>
          </w:p>
        </w:tc>
      </w:tr>
      <w:tr w:rsidR="008D698B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98B" w:rsidRPr="0065476B" w:rsidRDefault="008D698B" w:rsidP="000700F3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98B" w:rsidRPr="0065476B" w:rsidRDefault="008D698B" w:rsidP="008D69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на экскурсионную программу из гостиницы «Давыдов» </w:t>
            </w:r>
          </w:p>
          <w:p w:rsidR="008D698B" w:rsidRPr="0065476B" w:rsidRDefault="008D698B" w:rsidP="008D69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(ул. Н. Назарбаева д.35А)</w:t>
            </w:r>
          </w:p>
        </w:tc>
      </w:tr>
      <w:tr w:rsidR="000F109E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09E" w:rsidRPr="0065476B" w:rsidRDefault="000F109E" w:rsidP="000F109E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</w:t>
            </w:r>
            <w:r w:rsidR="008D698B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09E" w:rsidRPr="0065476B" w:rsidRDefault="000F109E" w:rsidP="000F1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0F109E" w:rsidRPr="0065476B" w:rsidTr="00F64EEA">
        <w:trPr>
          <w:trHeight w:val="391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09:20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rPr>
                <w:rFonts w:ascii="Arial" w:hAnsi="Arial" w:cs="Arial"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It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-парк» (ул. Петербургская д.52)</w:t>
            </w:r>
          </w:p>
        </w:tc>
      </w:tr>
      <w:tr w:rsidR="000F109E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09:30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«Ногай» (ул. Профсоюзная д.16Б)</w:t>
            </w:r>
          </w:p>
        </w:tc>
      </w:tr>
      <w:tr w:rsidR="000F109E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</w:t>
            </w:r>
            <w:r w:rsidR="009B1702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«Кристалл» (ул. Р. Яхина д.8)</w:t>
            </w:r>
          </w:p>
        </w:tc>
      </w:tr>
      <w:tr w:rsidR="000F109E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</w:t>
            </w:r>
            <w:r w:rsidR="009B1702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на экскурсионную программу из гостиницы «Амакс Сафар» </w:t>
            </w:r>
          </w:p>
          <w:p w:rsidR="000F109E" w:rsidRPr="0065476B" w:rsidRDefault="000F109E" w:rsidP="000F1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(ул. Односторонка Гривки д.1)</w:t>
            </w:r>
          </w:p>
        </w:tc>
      </w:tr>
      <w:tr w:rsidR="000700F3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0F3" w:rsidRPr="0065476B" w:rsidRDefault="000700F3" w:rsidP="000700F3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0F3" w:rsidRPr="0065476B" w:rsidRDefault="000700F3" w:rsidP="00357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Обзорная экскурсия 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«Легенды и тайны тысячелетней Казани».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Вы насладитесь самобытной красотой Казани, увидите своими глазами яркие краски ее улиц и площадей, узнаете, где хранятся несметные сокровища Казанских ханов, и где закипел без огня котел.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«Туган авылым», новый театр кукол, Казанский университет, площадь Свободы — культурный и административный центр Казани.</w:t>
            </w:r>
          </w:p>
        </w:tc>
      </w:tr>
      <w:tr w:rsidR="00F64EEA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Окончание программы тура. </w:t>
            </w:r>
          </w:p>
          <w:p w:rsidR="00F64EEA" w:rsidRPr="0065476B" w:rsidRDefault="00F64EEA" w:rsidP="00F64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Свободное время в центре города </w:t>
            </w: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или дополнительные экскурсии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</w:tr>
      <w:tr w:rsidR="00AC7041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041" w:rsidRPr="0065476B" w:rsidRDefault="00AC7041" w:rsidP="00AC7041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041" w:rsidRPr="0065476B" w:rsidRDefault="00AC7041" w:rsidP="00AC704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5476B">
              <w:rPr>
                <w:rStyle w:val="s10"/>
                <w:rFonts w:ascii="Arial" w:hAnsi="Arial" w:cs="Arial"/>
                <w:b/>
                <w:sz w:val="18"/>
                <w:szCs w:val="18"/>
              </w:rPr>
              <w:t>За доп. плату</w:t>
            </w:r>
            <w:r w:rsidRPr="0065476B">
              <w:rPr>
                <w:rStyle w:val="s10"/>
                <w:rFonts w:ascii="Arial" w:hAnsi="Arial" w:cs="Arial"/>
                <w:sz w:val="18"/>
                <w:szCs w:val="18"/>
              </w:rPr>
              <w:t xml:space="preserve">: 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Речная экскурсия на остров-град Свияжск.</w:t>
            </w:r>
          </w:p>
        </w:tc>
      </w:tr>
      <w:tr w:rsidR="00F64EEA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Причал «Казан».</w:t>
            </w:r>
          </w:p>
          <w:p w:rsidR="00F64EEA" w:rsidRPr="0065476B" w:rsidRDefault="00F64EEA" w:rsidP="00F64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Посадка на теплоход.</w:t>
            </w:r>
          </w:p>
        </w:tc>
      </w:tr>
      <w:tr w:rsidR="00F64EEA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EEA" w:rsidRPr="0065476B" w:rsidRDefault="00F64EEA" w:rsidP="00F64EE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EEA" w:rsidRPr="0065476B" w:rsidRDefault="00F64EEA" w:rsidP="00F64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Отправление т/х на речную экскурсию в Свияжск.</w:t>
            </w:r>
          </w:p>
        </w:tc>
      </w:tr>
      <w:tr w:rsidR="00F64EEA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Прибытие т/х в Свияжск.</w:t>
            </w:r>
          </w:p>
        </w:tc>
      </w:tr>
      <w:tr w:rsidR="00F64EEA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EEA" w:rsidRPr="0065476B" w:rsidRDefault="00F64EEA" w:rsidP="00F64EE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EEA" w:rsidRPr="0065476B" w:rsidRDefault="00F64EEA" w:rsidP="00F64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Экскурсия 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«Цитадель завоевателя» - остров-град Свияжск. 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«Всех Скорбящих Радость»,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— откуда открывается вид на водные просторы и Услонские горы. </w:t>
            </w:r>
          </w:p>
          <w:p w:rsidR="00F64EEA" w:rsidRPr="0065476B" w:rsidRDefault="00F64EEA" w:rsidP="00F64E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 ходе экскурсии предусмотрено свободное время (самостоятельно: музеи, сувенирные лавки, обед)</w:t>
            </w:r>
          </w:p>
          <w:p w:rsidR="00F64EEA" w:rsidRPr="0065476B" w:rsidRDefault="00F64EEA" w:rsidP="00F64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Стоимость экскурсии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="004F33CA"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 рублей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туриста (экскурсия состоится при наборе группы)</w:t>
            </w:r>
            <w:r w:rsidRPr="0065476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.</w:t>
            </w:r>
          </w:p>
        </w:tc>
      </w:tr>
      <w:tr w:rsidR="00B33573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3573" w:rsidRPr="0065476B" w:rsidRDefault="00B33573" w:rsidP="00F64EE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3573" w:rsidRPr="0065476B" w:rsidRDefault="00B33573" w:rsidP="00B335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случае невозможности проведения теплоходной экскурсии: Автобусная экскурсия на 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остров-град Свияжск.</w:t>
            </w:r>
          </w:p>
          <w:p w:rsidR="00B33573" w:rsidRPr="0065476B" w:rsidRDefault="00B33573" w:rsidP="00B335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Стоимость экскурсии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F33CA"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</w:t>
            </w: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 рублей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туриста.</w:t>
            </w:r>
          </w:p>
        </w:tc>
      </w:tr>
      <w:tr w:rsidR="00F64EEA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Отправление т/х в Казань.</w:t>
            </w:r>
          </w:p>
        </w:tc>
      </w:tr>
      <w:tr w:rsidR="00F64EEA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Прибытие т/х на причал «Казан». Свободное время.</w:t>
            </w:r>
          </w:p>
        </w:tc>
      </w:tr>
      <w:tr w:rsidR="00F64EEA" w:rsidRPr="0065476B" w:rsidTr="00F64EE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EEA" w:rsidRPr="0065476B" w:rsidRDefault="00F64EEA" w:rsidP="00F64EE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20:15 до 21:45 </w:t>
            </w:r>
          </w:p>
        </w:tc>
        <w:tc>
          <w:tcPr>
            <w:tcW w:w="9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3573" w:rsidRPr="0065476B" w:rsidRDefault="00B33573" w:rsidP="00B33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  <w:t xml:space="preserve">За доп. плату: 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Авторская интерактивная программа 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«Гостеприимный дом Бая» 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Всех гостей Казани непременно приглашаем в гости, в главный дом татарского села — дом Бая. Состоятельные хозяева дома — Эбика и Бабай раскроют множество секретов из уклада жизни, обычаев и традиций татарского народа. За столом, за сытным обедом из национальных блюд (азу, треугольник, кыстыбый, кош теле, чак-чак) дорогим гостям Эбика и Бабай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Навруз, Нардуган,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Аулок Ой, Никах, Бэби Туе, а также интересные застольные игры. </w:t>
            </w:r>
          </w:p>
          <w:p w:rsidR="00F64EEA" w:rsidRPr="0065476B" w:rsidRDefault="00B33573" w:rsidP="00B33573">
            <w:pPr>
              <w:spacing w:after="0" w:line="240" w:lineRule="auto"/>
              <w:jc w:val="both"/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 программы: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F33CA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рублей взрослый, </w:t>
            </w:r>
            <w:r w:rsidR="004F33CA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 рублей детский до 14 лет, </w:t>
            </w:r>
            <w:r w:rsidR="004F33CA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рублей дети до 6 лет. (Интерактив состоится при наборе минимум 15 человек).</w:t>
            </w:r>
          </w:p>
        </w:tc>
      </w:tr>
      <w:bookmarkEnd w:id="1"/>
    </w:tbl>
    <w:p w:rsidR="000700F3" w:rsidRPr="0065476B" w:rsidRDefault="000700F3" w:rsidP="000700F3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6C7211" w:rsidRPr="0065476B" w:rsidRDefault="006C7211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9873"/>
      </w:tblGrid>
      <w:tr w:rsidR="000700F3" w:rsidRPr="0065476B" w:rsidTr="006C7211">
        <w:tc>
          <w:tcPr>
            <w:tcW w:w="10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0F3" w:rsidRPr="0065476B" w:rsidRDefault="000700F3" w:rsidP="000700F3">
            <w:pPr>
              <w:spacing w:after="0" w:line="240" w:lineRule="auto"/>
              <w:ind w:left="-90" w:firstLine="90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2" w:name="_Hlk124261361"/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день (воскресенье)</w:t>
            </w:r>
          </w:p>
        </w:tc>
      </w:tr>
      <w:tr w:rsidR="004D014A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14A" w:rsidRPr="0065476B" w:rsidRDefault="004D014A" w:rsidP="004D014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07:00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14A" w:rsidRPr="0065476B" w:rsidRDefault="004D014A" w:rsidP="004D01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 гостинице. Освобождение номеров. Встреча с экскурсоводом в холле гостиницы (с вещами).</w:t>
            </w:r>
          </w:p>
        </w:tc>
      </w:tr>
      <w:tr w:rsidR="00A82955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955" w:rsidRPr="0065476B" w:rsidRDefault="00A82955" w:rsidP="004D014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955" w:rsidRPr="0065476B" w:rsidRDefault="00A82955" w:rsidP="00A829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на экскурсионную программу из гостиницы «Давыдов» </w:t>
            </w:r>
          </w:p>
          <w:p w:rsidR="00A82955" w:rsidRPr="0065476B" w:rsidRDefault="00A82955" w:rsidP="00A829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(ул. Н. Назарбаева д.35А)</w:t>
            </w:r>
          </w:p>
        </w:tc>
      </w:tr>
      <w:tr w:rsidR="000F109E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09E" w:rsidRPr="0065476B" w:rsidRDefault="000F109E" w:rsidP="000F109E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08:</w:t>
            </w:r>
            <w:r w:rsidR="00A82955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09E" w:rsidRPr="0065476B" w:rsidRDefault="000F109E" w:rsidP="000F1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0F109E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08:</w:t>
            </w:r>
            <w:r w:rsidR="00A82955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rPr>
                <w:rFonts w:ascii="Arial" w:hAnsi="Arial" w:cs="Arial"/>
                <w:sz w:val="18"/>
                <w:szCs w:val="18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It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-парк» (ул. Петербургская д.52)</w:t>
            </w:r>
          </w:p>
        </w:tc>
      </w:tr>
      <w:tr w:rsidR="000F109E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08:25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«Ногай» (ул. Профсоюзная д.16Б)</w:t>
            </w:r>
          </w:p>
        </w:tc>
      </w:tr>
      <w:tr w:rsidR="000F109E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08:30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 на экскурсионную программу из гостиницы «Кристалл» (ул. Р. Яхина д.8)</w:t>
            </w:r>
          </w:p>
        </w:tc>
      </w:tr>
      <w:tr w:rsidR="000F109E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08:40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09E" w:rsidRPr="0065476B" w:rsidRDefault="000F109E" w:rsidP="000F10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на экскурсионную программу из гостиницы «Амакс Сафар» </w:t>
            </w:r>
          </w:p>
          <w:p w:rsidR="000F109E" w:rsidRPr="0065476B" w:rsidRDefault="000F109E" w:rsidP="000F10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(ул. Односторонка Гривки д.1)</w:t>
            </w:r>
          </w:p>
        </w:tc>
      </w:tr>
      <w:tr w:rsidR="00513BA8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513BA8" w:rsidP="00513BA8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09:40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513BA8" w:rsidP="00513B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Экскурсия «Сказаньем встает Иске Казан».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45 км. от современной Казани, на священном во всем Заказанье месте, располагается целый комплекс археологических и природных объектов, входящих в охранную зону Иске-Казанского государственного музея - заповедника. На территории музея построен историко-культурный и ремесленный комплекс периода Казанского ханства. Изюминкой крепости являются старинные орудия, при помощи которых обороняли древний город — катапульты, скорпионы, гастрафетесы, балисты… Поднявшись на стены крепости, вы почувствуете себя жителем древнего города. А экспозиция этнографического музея раскроет взаимосвязь между современной Казанью и Иске Казан (Старая Казань).</w:t>
            </w:r>
          </w:p>
          <w:p w:rsidR="00513BA8" w:rsidRPr="0065476B" w:rsidRDefault="00513BA8" w:rsidP="0051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Соревнования по стрельбе из лука на звание «</w:t>
            </w: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Лучший лучник Иске Казан». 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Участие в мастер – классах по вышивке бисером </w:t>
            </w: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«Казанская тюбетейка».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Фольклорная программа </w:t>
            </w: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«Нурлы Казан». 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Выступление татарского ансамбля, состоящего из бабушек, исполнение национальных песен.</w:t>
            </w:r>
          </w:p>
        </w:tc>
      </w:tr>
      <w:tr w:rsidR="00513BA8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513BA8" w:rsidP="00513BA8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11:40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513BA8" w:rsidP="0051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Отъезд в Казань.</w:t>
            </w:r>
          </w:p>
        </w:tc>
      </w:tr>
      <w:tr w:rsidR="00513BA8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513BA8" w:rsidP="00513BA8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12:40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513BA8" w:rsidP="0051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Окончание программы для туристов с ранним выездом. Трансфер на ж/д вокзал. (поезда раннего отправления из Казани).</w:t>
            </w:r>
          </w:p>
        </w:tc>
      </w:tr>
      <w:tr w:rsidR="00513BA8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513BA8" w:rsidP="00513BA8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13:</w:t>
            </w:r>
            <w:r w:rsidR="00204C1A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BD3045" w:rsidP="0051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Национальный обед. "Кулинарное путешествие".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Презентация технологии приготовления татарского национального блюда от шеф - повара.</w:t>
            </w:r>
          </w:p>
        </w:tc>
      </w:tr>
      <w:tr w:rsidR="00513BA8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513BA8" w:rsidP="0051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513BA8" w:rsidP="0051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Окончание программы. Трансфер на ж/д вокзал или свободное время в центре города.</w:t>
            </w:r>
          </w:p>
        </w:tc>
      </w:tr>
      <w:tr w:rsidR="00513BA8" w:rsidRPr="0065476B" w:rsidTr="006C721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3BA8" w:rsidRPr="0065476B" w:rsidRDefault="00513BA8" w:rsidP="00513BA8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14:</w:t>
            </w:r>
            <w:r w:rsidR="004C7E3C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— 18:</w:t>
            </w:r>
            <w:r w:rsidR="004C7E3C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A86" w:rsidRPr="0065476B" w:rsidRDefault="00F64EEA" w:rsidP="0093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  <w:t xml:space="preserve">За доп. плату: 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загородная</w:t>
            </w:r>
            <w:r w:rsidR="00513BA8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экскурсия </w:t>
            </w:r>
            <w:r w:rsidR="00513BA8"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«Овеянная легендами земля» в Раифский Богородицкий мужской монастырь</w:t>
            </w:r>
            <w:r w:rsidR="00513BA8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расположенный в 30 км. от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</w:t>
            </w:r>
          </w:p>
          <w:p w:rsidR="00513BA8" w:rsidRPr="0065476B" w:rsidRDefault="00513BA8" w:rsidP="00930A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экскурсии </w:t>
            </w:r>
            <w:r w:rsidR="001D73DC"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="004F33CA"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6547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 рублей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туриста (экскурсия состоится при наборе минимум 10 человек).</w:t>
            </w:r>
          </w:p>
        </w:tc>
      </w:tr>
      <w:bookmarkEnd w:id="2"/>
    </w:tbl>
    <w:p w:rsidR="002A4D39" w:rsidRPr="0065476B" w:rsidRDefault="002A4D39" w:rsidP="000700F3">
      <w:pPr>
        <w:spacing w:after="2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E3C4C" w:rsidRPr="0065476B" w:rsidRDefault="000700F3" w:rsidP="000700F3">
      <w:pPr>
        <w:spacing w:after="225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6F1F88" w:rsidRPr="0065476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3E3C4C" w:rsidRPr="0065476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Стоимость программы: 3 дня «Добро пожаловать в Казань!» сезон </w:t>
      </w:r>
      <w:r w:rsidRPr="0065476B">
        <w:rPr>
          <w:rFonts w:ascii="Arial" w:eastAsia="Times New Roman" w:hAnsi="Arial" w:cs="Arial"/>
          <w:b/>
          <w:sz w:val="18"/>
          <w:szCs w:val="18"/>
          <w:lang w:eastAsia="ru-RU"/>
        </w:rPr>
        <w:t>Май-Сентябрь</w:t>
      </w:r>
      <w:r w:rsidR="003E3C4C" w:rsidRPr="0065476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(пятница-воскресенье)</w:t>
      </w:r>
    </w:p>
    <w:p w:rsidR="00BD5DEB" w:rsidRPr="0065476B" w:rsidRDefault="00BD5DEB" w:rsidP="00BD5D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Размещение: </w:t>
      </w: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SGL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 — одноместное, </w:t>
      </w: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DBL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 — двухместное, </w:t>
      </w: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TRPL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 — трехместное, </w:t>
      </w: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ExB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 — доп. место.</w:t>
      </w:r>
    </w:p>
    <w:tbl>
      <w:tblPr>
        <w:tblW w:w="10131" w:type="dxa"/>
        <w:tblInd w:w="-861" w:type="dxa"/>
        <w:tblLook w:val="04A0"/>
      </w:tblPr>
      <w:tblGrid>
        <w:gridCol w:w="1734"/>
        <w:gridCol w:w="1177"/>
        <w:gridCol w:w="1135"/>
        <w:gridCol w:w="1314"/>
        <w:gridCol w:w="1039"/>
        <w:gridCol w:w="1484"/>
        <w:gridCol w:w="1196"/>
        <w:gridCol w:w="1052"/>
      </w:tblGrid>
      <w:tr w:rsidR="004F33CA" w:rsidRPr="0065476B" w:rsidTr="004F33CA">
        <w:trPr>
          <w:trHeight w:val="975"/>
        </w:trPr>
        <w:tc>
          <w:tcPr>
            <w:tcW w:w="173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4F33CA" w:rsidRPr="0065476B" w:rsidRDefault="005D29DE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hyperlink r:id="rId8" w:tgtFrame="_blank" w:tooltip="Гостиницы Казани" w:history="1">
              <w:r w:rsidR="004F33CA" w:rsidRPr="0065476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Гостиница, категория</w:t>
              </w:r>
            </w:hyperlink>
          </w:p>
        </w:tc>
        <w:tc>
          <w:tcPr>
            <w:tcW w:w="1177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Действие цены</w:t>
            </w:r>
          </w:p>
        </w:tc>
        <w:tc>
          <w:tcPr>
            <w:tcW w:w="1135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Взрослый ½ DBL</w:t>
            </w:r>
          </w:p>
        </w:tc>
        <w:tc>
          <w:tcPr>
            <w:tcW w:w="1314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4F33CA" w:rsidRPr="0065476B" w:rsidRDefault="004F33CA" w:rsidP="0065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Ребенок </w:t>
            </w:r>
            <w:r w:rsid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(до </w:t>
            </w: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 лет)</w:t>
            </w:r>
          </w:p>
        </w:tc>
        <w:tc>
          <w:tcPr>
            <w:tcW w:w="1039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Третий в номере</w:t>
            </w:r>
          </w:p>
        </w:tc>
        <w:tc>
          <w:tcPr>
            <w:tcW w:w="1484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Одноместный номер</w:t>
            </w:r>
          </w:p>
        </w:tc>
        <w:tc>
          <w:tcPr>
            <w:tcW w:w="1196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Доп. ночь с человека DBL/SGL</w:t>
            </w:r>
          </w:p>
        </w:tc>
        <w:tc>
          <w:tcPr>
            <w:tcW w:w="1052" w:type="dxa"/>
            <w:tcBorders>
              <w:top w:val="single" w:sz="8" w:space="0" w:color="B3B3B3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2F2F2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Тип завтрака в туре</w:t>
            </w:r>
          </w:p>
        </w:tc>
      </w:tr>
      <w:tr w:rsidR="004F33CA" w:rsidRPr="0065476B" w:rsidTr="004F33CA">
        <w:trPr>
          <w:trHeight w:val="9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«Тур без проживания»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«Татарстан» 3* Эконом-Центр (номер «эконом») TWIN/DBL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2300/4070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«Давыдов ИНН» 2* (стандартный номер TWIN или 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2750/4000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«Кристалл» 3*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3200/4300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lastRenderedPageBreak/>
              <w:t>«Амакс Сафар Отель» 3* (эконом-стандарт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3200/4200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Отель «Давыдов» 3* (стандартный номер TWIN/DBL/TRPL)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654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1/18290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3200/4500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Ибис» 3*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3400/5200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«Биляр Палас отель» 4*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3400/5500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«Сулейман Палас Отель» 4*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3400/4800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«Парк Отель Центр» 3*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3400/5180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831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 IT Парк » 3* (стандартный номер (возможен полуцокольный этаж)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3670/5650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«Гранд Отель Казань» 4 * (стандартный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9738B6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9738B6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9738B6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9738B6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9738B6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  <w:r w:rsidR="004F33CA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0/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  <w:r w:rsidR="004F33CA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Релита» 4*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3800/5500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Корстон Tower» 4* (номер категории Superior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4300/6000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lastRenderedPageBreak/>
              <w:t>«Ногай» 3*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4300/5500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«Шаляпин Палас Отель»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  <w:r w:rsidR="009738B6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5000/7</w:t>
            </w:r>
            <w:r w:rsidR="009738B6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Отель «Корстон Royal» 5* (номер DELUXE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5700/7500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Мираж» 5* (номер категории DELUXE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16.05.2024-02.10.2024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8500/14500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315"/>
        </w:trPr>
        <w:tc>
          <w:tcPr>
            <w:tcW w:w="10131" w:type="dxa"/>
            <w:gridSpan w:val="8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nil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Цены на тур в праздничные даты заезда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«Татарстан» 3* Эконом-Центр (номер «эконом») TWIN/DBL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2950/5400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«Давыдов ИНН» 2* (стандартный номер TWIN или 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3560/5900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«Кристалл» 3*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3600/5100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«Амакс Сафар Отель» 3* (эконом-стандарт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3600/4650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Отель «Давыдов» 3* (стандартный номер TWIN/DBL/TRPL)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3600/5500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«Парк Отель Центр» 3*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8B3F40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3720/6450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lastRenderedPageBreak/>
              <w:t>«Биляр Палас отель» 4*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3950/6050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«Сулейман Палас Отель» 4*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3950/5900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8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 IT Парк » 3* (стандартный номер (возможен полуцокольный этаж)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4000/6200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Ибис» 3*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4220/6500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Релита» 4*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4560/6950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«Гранд Отель Казань» 4 * (стандартный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9738B6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9738B6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9738B6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9738B6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9738B6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4750</w:t>
            </w:r>
            <w:r w:rsidR="004F33CA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  <w:r w:rsidR="004F33CA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«Отель Корстон Tower» 4* (номер категории Superior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5000/6700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«Ногай» 3*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5000/6500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5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«Шаляпин Палас Отель» (стандартный номер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9738B6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5700/</w:t>
            </w:r>
            <w:bookmarkStart w:id="3" w:name="_GoBack"/>
            <w:bookmarkEnd w:id="3"/>
            <w:r w:rsidR="009738B6"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Отель «Корстон Royal» 5* (номер DELUXE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6500/8200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  <w:tr w:rsidR="004F33CA" w:rsidRPr="0065476B" w:rsidTr="004F33CA">
        <w:trPr>
          <w:trHeight w:val="1215"/>
        </w:trPr>
        <w:tc>
          <w:tcPr>
            <w:tcW w:w="1734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lastRenderedPageBreak/>
              <w:t>«Отель Мираж» 5* (номер категории DELUXE Twin/DBL) 27.04.2024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25.04.2024-15.05.2024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9900/16000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shd w:val="clear" w:color="000000" w:fill="FFFFFF"/>
            <w:vAlign w:val="center"/>
            <w:hideMark/>
          </w:tcPr>
          <w:p w:rsidR="004F33CA" w:rsidRPr="0065476B" w:rsidRDefault="004F33CA" w:rsidP="004F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47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</w:tr>
    </w:tbl>
    <w:p w:rsidR="00BD5DEB" w:rsidRPr="0065476B" w:rsidRDefault="00BD5DEB" w:rsidP="000700F3">
      <w:pPr>
        <w:spacing w:after="225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90C93" w:rsidRPr="0065476B" w:rsidRDefault="00790C93" w:rsidP="003E3C4C">
      <w:pPr>
        <w:pStyle w:val="a3"/>
        <w:spacing w:before="150" w:after="150" w:line="266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>Примечание: </w:t>
      </w: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½ DBL — 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>стоимость на одного человека при двухместном размещении.</w:t>
      </w:r>
      <w:r w:rsidR="00BE0E71"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Размещение: </w:t>
      </w: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SGL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 — одноместное, </w:t>
      </w: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TWIN — 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>2 раздельные кровати,</w:t>
      </w: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DBL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 — 1 большая </w:t>
      </w:r>
      <w:r w:rsidR="00BE0E71" w:rsidRPr="0065476B">
        <w:rPr>
          <w:rFonts w:ascii="Arial" w:eastAsia="Times New Roman" w:hAnsi="Arial" w:cs="Arial"/>
          <w:sz w:val="18"/>
          <w:szCs w:val="18"/>
          <w:lang w:eastAsia="ru-RU"/>
        </w:rPr>
        <w:t>кровать, TRPL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 —три раздельные кровати, </w:t>
      </w: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ExB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 — доп. место.</w:t>
      </w:r>
    </w:p>
    <w:p w:rsidR="006F1F88" w:rsidRPr="0065476B" w:rsidRDefault="006F1F88" w:rsidP="006F1F88">
      <w:pPr>
        <w:spacing w:after="15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 стоимость тура входит:</w:t>
      </w:r>
    </w:p>
    <w:p w:rsidR="006F1F88" w:rsidRPr="0065476B" w:rsidRDefault="006F1F88" w:rsidP="006F1F88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>Размещение в выбранной гостинице;</w:t>
      </w:r>
    </w:p>
    <w:p w:rsidR="006F1F88" w:rsidRPr="0065476B" w:rsidRDefault="006F1F88" w:rsidP="006F1F88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>Питание</w:t>
      </w:r>
      <w:r w:rsidR="00BE0E71"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 по программе;</w:t>
      </w:r>
    </w:p>
    <w:p w:rsidR="006F1F88" w:rsidRPr="0065476B" w:rsidRDefault="006F1F88" w:rsidP="006F1F88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>Автобусное обслуживание по программе;</w:t>
      </w:r>
    </w:p>
    <w:p w:rsidR="006F1F88" w:rsidRPr="0065476B" w:rsidRDefault="006F1F88" w:rsidP="006F1F88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>Экскурсии по программе, услуги гида, экскурсовода;</w:t>
      </w:r>
    </w:p>
    <w:p w:rsidR="006F1F88" w:rsidRPr="0065476B" w:rsidRDefault="006F1F88" w:rsidP="006F1F88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>Входные билеты в объекты показа по программе.</w:t>
      </w:r>
    </w:p>
    <w:p w:rsidR="00264024" w:rsidRPr="0065476B" w:rsidRDefault="00264024" w:rsidP="00264024">
      <w:pPr>
        <w:ind w:left="720"/>
        <w:rPr>
          <w:rFonts w:ascii="Arial" w:hAnsi="Arial" w:cs="Arial"/>
          <w:b/>
          <w:sz w:val="18"/>
          <w:szCs w:val="18"/>
        </w:rPr>
      </w:pPr>
    </w:p>
    <w:p w:rsidR="00744F7A" w:rsidRPr="0065476B" w:rsidRDefault="00744F7A" w:rsidP="00744F7A">
      <w:pPr>
        <w:spacing w:after="15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 желанию дополнительно оплачиваются:</w:t>
      </w:r>
    </w:p>
    <w:p w:rsidR="00744F7A" w:rsidRPr="0065476B" w:rsidRDefault="00744F7A" w:rsidP="00744F7A">
      <w:pPr>
        <w:numPr>
          <w:ilvl w:val="0"/>
          <w:numId w:val="2"/>
        </w:numPr>
        <w:pBdr>
          <w:top w:val="single" w:sz="24" w:space="8" w:color="28B161"/>
          <w:left w:val="single" w:sz="24" w:space="5" w:color="28B161"/>
          <w:bottom w:val="single" w:sz="24" w:space="8" w:color="28B161"/>
          <w:right w:val="single" w:sz="24" w:space="5" w:color="28B161"/>
        </w:pBdr>
        <w:spacing w:after="0" w:line="240" w:lineRule="auto"/>
        <w:ind w:left="450"/>
        <w:rPr>
          <w:rFonts w:ascii="Arial" w:eastAsia="Times New Roman" w:hAnsi="Arial" w:cs="Arial"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>Наушники для экскурсий - радиогиды – стоимость 1</w:t>
      </w:r>
      <w:r w:rsidR="004F33CA" w:rsidRPr="0065476B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0 рублей за сутки экскурсионного обслуживания. </w:t>
      </w:r>
    </w:p>
    <w:p w:rsidR="00744F7A" w:rsidRPr="0065476B" w:rsidRDefault="00744F7A" w:rsidP="00744F7A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 xml:space="preserve">Описание оборудования: </w:t>
      </w:r>
    </w:p>
    <w:p w:rsidR="00744F7A" w:rsidRPr="0065476B" w:rsidRDefault="00744F7A" w:rsidP="00744F7A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65476B">
        <w:rPr>
          <w:rFonts w:ascii="Arial" w:eastAsia="Times New Roman" w:hAnsi="Arial" w:cs="Arial"/>
          <w:sz w:val="18"/>
          <w:szCs w:val="18"/>
          <w:lang w:eastAsia="ru-RU"/>
        </w:rPr>
        <w:t>Каждому туристу выдается маленький радиоприемник, настроенный на передатчик гида и удобный наушник, после этого каждый турист в диапазоне действия передатчика радиогида (до 50-100м) слышит все объяснения гида через наушник. Радиуса действия передатчика радиогида вполне достаточно, чтобы участники экскурсионной группы могли свободно и непринужденно расположиться поблизости от экскурсовода, внимательно разглядывать заинтересовавшие их объекты, фотографироваться, не пропуская при этом ни слова.</w:t>
      </w:r>
    </w:p>
    <w:p w:rsidR="001E2C77" w:rsidRPr="0065476B" w:rsidRDefault="001E2C77" w:rsidP="001E2C77">
      <w:pPr>
        <w:spacing w:before="150" w:after="150"/>
        <w:rPr>
          <w:rFonts w:ascii="Arial" w:hAnsi="Arial" w:cs="Arial"/>
          <w:sz w:val="18"/>
          <w:szCs w:val="18"/>
        </w:rPr>
      </w:pPr>
      <w:r w:rsidRPr="0065476B">
        <w:rPr>
          <w:rFonts w:ascii="Arial" w:hAnsi="Arial" w:cs="Arial"/>
          <w:sz w:val="18"/>
          <w:szCs w:val="18"/>
        </w:rPr>
        <w:t xml:space="preserve">Туроператор оставляет за собой право менять время и порядок проведения экскурсий, при </w:t>
      </w:r>
      <w:r w:rsidR="004F33CA" w:rsidRPr="0065476B">
        <w:rPr>
          <w:rFonts w:ascii="Arial" w:hAnsi="Arial" w:cs="Arial"/>
          <w:sz w:val="18"/>
          <w:szCs w:val="18"/>
        </w:rPr>
        <w:t>этом,</w:t>
      </w:r>
      <w:r w:rsidRPr="0065476B">
        <w:rPr>
          <w:rFonts w:ascii="Arial" w:hAnsi="Arial" w:cs="Arial"/>
          <w:sz w:val="18"/>
          <w:szCs w:val="18"/>
        </w:rPr>
        <w:t xml:space="preserve"> не меняя общую программу обслуживания.</w:t>
      </w:r>
    </w:p>
    <w:p w:rsidR="00264024" w:rsidRPr="0065476B" w:rsidRDefault="00264024">
      <w:pPr>
        <w:rPr>
          <w:rFonts w:ascii="Arial" w:hAnsi="Arial" w:cs="Arial"/>
          <w:sz w:val="18"/>
          <w:szCs w:val="18"/>
        </w:rPr>
      </w:pPr>
    </w:p>
    <w:sectPr w:rsidR="00264024" w:rsidRPr="0065476B" w:rsidSect="00B33573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6B" w:rsidRDefault="0065476B" w:rsidP="00865908">
      <w:pPr>
        <w:spacing w:after="0" w:line="240" w:lineRule="auto"/>
      </w:pPr>
      <w:r>
        <w:separator/>
      </w:r>
    </w:p>
  </w:endnote>
  <w:endnote w:type="continuationSeparator" w:id="0">
    <w:p w:rsidR="0065476B" w:rsidRDefault="0065476B" w:rsidP="0086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6B" w:rsidRDefault="0065476B" w:rsidP="00865908">
      <w:pPr>
        <w:spacing w:after="0" w:line="240" w:lineRule="auto"/>
      </w:pPr>
      <w:r>
        <w:separator/>
      </w:r>
    </w:p>
  </w:footnote>
  <w:footnote w:type="continuationSeparator" w:id="0">
    <w:p w:rsidR="0065476B" w:rsidRDefault="0065476B" w:rsidP="0086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3D1E"/>
    <w:multiLevelType w:val="multilevel"/>
    <w:tmpl w:val="E638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E1A3C"/>
    <w:multiLevelType w:val="multilevel"/>
    <w:tmpl w:val="4C0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79F"/>
    <w:rsid w:val="00004247"/>
    <w:rsid w:val="000220E4"/>
    <w:rsid w:val="00024EA4"/>
    <w:rsid w:val="000306F2"/>
    <w:rsid w:val="0003746E"/>
    <w:rsid w:val="00045F9E"/>
    <w:rsid w:val="0005098F"/>
    <w:rsid w:val="00055F34"/>
    <w:rsid w:val="00057685"/>
    <w:rsid w:val="00061674"/>
    <w:rsid w:val="000700F3"/>
    <w:rsid w:val="0007585A"/>
    <w:rsid w:val="0008110E"/>
    <w:rsid w:val="000A1472"/>
    <w:rsid w:val="000B49E0"/>
    <w:rsid w:val="000D260C"/>
    <w:rsid w:val="000D6760"/>
    <w:rsid w:val="000E3244"/>
    <w:rsid w:val="000F109E"/>
    <w:rsid w:val="000F27C2"/>
    <w:rsid w:val="0011075E"/>
    <w:rsid w:val="00132AE8"/>
    <w:rsid w:val="001C5F4A"/>
    <w:rsid w:val="001D19B9"/>
    <w:rsid w:val="001D73DC"/>
    <w:rsid w:val="001E2C77"/>
    <w:rsid w:val="001E4F84"/>
    <w:rsid w:val="001F5EE1"/>
    <w:rsid w:val="0020074A"/>
    <w:rsid w:val="00204C1A"/>
    <w:rsid w:val="0020643C"/>
    <w:rsid w:val="0020646C"/>
    <w:rsid w:val="00206A00"/>
    <w:rsid w:val="00206EAD"/>
    <w:rsid w:val="002112D4"/>
    <w:rsid w:val="00235011"/>
    <w:rsid w:val="00264024"/>
    <w:rsid w:val="0028181B"/>
    <w:rsid w:val="0028452A"/>
    <w:rsid w:val="002A4D39"/>
    <w:rsid w:val="002B6A73"/>
    <w:rsid w:val="002C3B2C"/>
    <w:rsid w:val="002F60F0"/>
    <w:rsid w:val="00341DCC"/>
    <w:rsid w:val="003577AE"/>
    <w:rsid w:val="003A3629"/>
    <w:rsid w:val="003B6C0F"/>
    <w:rsid w:val="003D4B64"/>
    <w:rsid w:val="003D689C"/>
    <w:rsid w:val="003E3C4C"/>
    <w:rsid w:val="003E4A9C"/>
    <w:rsid w:val="003E6CC4"/>
    <w:rsid w:val="004172DB"/>
    <w:rsid w:val="00420F01"/>
    <w:rsid w:val="004252E6"/>
    <w:rsid w:val="004464E3"/>
    <w:rsid w:val="00455CFE"/>
    <w:rsid w:val="00461533"/>
    <w:rsid w:val="004711AC"/>
    <w:rsid w:val="00487D7A"/>
    <w:rsid w:val="0049490E"/>
    <w:rsid w:val="004A520E"/>
    <w:rsid w:val="004B376E"/>
    <w:rsid w:val="004C701D"/>
    <w:rsid w:val="004C7E3C"/>
    <w:rsid w:val="004D014A"/>
    <w:rsid w:val="004E3920"/>
    <w:rsid w:val="004E482E"/>
    <w:rsid w:val="004F21DB"/>
    <w:rsid w:val="004F33CA"/>
    <w:rsid w:val="00513BA8"/>
    <w:rsid w:val="00546B1C"/>
    <w:rsid w:val="0056096D"/>
    <w:rsid w:val="0059565C"/>
    <w:rsid w:val="005977CE"/>
    <w:rsid w:val="005B0FFE"/>
    <w:rsid w:val="005B4873"/>
    <w:rsid w:val="005C2E34"/>
    <w:rsid w:val="005D29DE"/>
    <w:rsid w:val="005E76AD"/>
    <w:rsid w:val="0060731C"/>
    <w:rsid w:val="006208E4"/>
    <w:rsid w:val="006401C6"/>
    <w:rsid w:val="00645BB6"/>
    <w:rsid w:val="0065476B"/>
    <w:rsid w:val="006723A8"/>
    <w:rsid w:val="006C7211"/>
    <w:rsid w:val="006F1F88"/>
    <w:rsid w:val="00720EDA"/>
    <w:rsid w:val="00723C37"/>
    <w:rsid w:val="00744F7A"/>
    <w:rsid w:val="00745931"/>
    <w:rsid w:val="00750FEB"/>
    <w:rsid w:val="00752B10"/>
    <w:rsid w:val="00790C93"/>
    <w:rsid w:val="00795662"/>
    <w:rsid w:val="007A04C1"/>
    <w:rsid w:val="007B7E56"/>
    <w:rsid w:val="007C01F0"/>
    <w:rsid w:val="007C0A19"/>
    <w:rsid w:val="007C1959"/>
    <w:rsid w:val="0080279F"/>
    <w:rsid w:val="00837EFB"/>
    <w:rsid w:val="00846875"/>
    <w:rsid w:val="00865166"/>
    <w:rsid w:val="00865908"/>
    <w:rsid w:val="00881A2B"/>
    <w:rsid w:val="008A3780"/>
    <w:rsid w:val="008B2EEE"/>
    <w:rsid w:val="008B3F40"/>
    <w:rsid w:val="008C5369"/>
    <w:rsid w:val="008D58C2"/>
    <w:rsid w:val="008D698B"/>
    <w:rsid w:val="008E5826"/>
    <w:rsid w:val="008F1FB7"/>
    <w:rsid w:val="009213BB"/>
    <w:rsid w:val="00930A86"/>
    <w:rsid w:val="009644D7"/>
    <w:rsid w:val="009679CA"/>
    <w:rsid w:val="009738B6"/>
    <w:rsid w:val="009823D4"/>
    <w:rsid w:val="009837A0"/>
    <w:rsid w:val="009B1702"/>
    <w:rsid w:val="009B7494"/>
    <w:rsid w:val="009D22DD"/>
    <w:rsid w:val="009D298F"/>
    <w:rsid w:val="009D458C"/>
    <w:rsid w:val="009F70A3"/>
    <w:rsid w:val="00A11CA9"/>
    <w:rsid w:val="00A14927"/>
    <w:rsid w:val="00A46420"/>
    <w:rsid w:val="00A55C68"/>
    <w:rsid w:val="00A613FC"/>
    <w:rsid w:val="00A71A5A"/>
    <w:rsid w:val="00A82955"/>
    <w:rsid w:val="00A96EED"/>
    <w:rsid w:val="00AA00A5"/>
    <w:rsid w:val="00AA6202"/>
    <w:rsid w:val="00AC2485"/>
    <w:rsid w:val="00AC6FCA"/>
    <w:rsid w:val="00AC7041"/>
    <w:rsid w:val="00AD3733"/>
    <w:rsid w:val="00AF22C7"/>
    <w:rsid w:val="00B150D5"/>
    <w:rsid w:val="00B23C49"/>
    <w:rsid w:val="00B33573"/>
    <w:rsid w:val="00B3538D"/>
    <w:rsid w:val="00B54E50"/>
    <w:rsid w:val="00B71BD3"/>
    <w:rsid w:val="00B8073F"/>
    <w:rsid w:val="00B82AB8"/>
    <w:rsid w:val="00B835C0"/>
    <w:rsid w:val="00B8372B"/>
    <w:rsid w:val="00B92A8C"/>
    <w:rsid w:val="00B93A5F"/>
    <w:rsid w:val="00B95BE0"/>
    <w:rsid w:val="00BA64A5"/>
    <w:rsid w:val="00BA6CE3"/>
    <w:rsid w:val="00BB255C"/>
    <w:rsid w:val="00BD2788"/>
    <w:rsid w:val="00BD3045"/>
    <w:rsid w:val="00BD5DEB"/>
    <w:rsid w:val="00BE0E71"/>
    <w:rsid w:val="00BF7E90"/>
    <w:rsid w:val="00C121A0"/>
    <w:rsid w:val="00C23A1B"/>
    <w:rsid w:val="00C431E7"/>
    <w:rsid w:val="00C57BDF"/>
    <w:rsid w:val="00C71158"/>
    <w:rsid w:val="00C85E80"/>
    <w:rsid w:val="00C90333"/>
    <w:rsid w:val="00C95612"/>
    <w:rsid w:val="00CE1BF2"/>
    <w:rsid w:val="00CE51EF"/>
    <w:rsid w:val="00CE71AF"/>
    <w:rsid w:val="00CF0254"/>
    <w:rsid w:val="00D157CB"/>
    <w:rsid w:val="00D3658E"/>
    <w:rsid w:val="00D64892"/>
    <w:rsid w:val="00D64B12"/>
    <w:rsid w:val="00D668C6"/>
    <w:rsid w:val="00D84824"/>
    <w:rsid w:val="00D91588"/>
    <w:rsid w:val="00D926F6"/>
    <w:rsid w:val="00D92C81"/>
    <w:rsid w:val="00D96310"/>
    <w:rsid w:val="00D97975"/>
    <w:rsid w:val="00DA01A2"/>
    <w:rsid w:val="00DE1493"/>
    <w:rsid w:val="00DE5B20"/>
    <w:rsid w:val="00E00C8A"/>
    <w:rsid w:val="00E21C34"/>
    <w:rsid w:val="00E22F96"/>
    <w:rsid w:val="00E36621"/>
    <w:rsid w:val="00E91418"/>
    <w:rsid w:val="00EC6B80"/>
    <w:rsid w:val="00ED37FA"/>
    <w:rsid w:val="00F50D8D"/>
    <w:rsid w:val="00F538CB"/>
    <w:rsid w:val="00F6101B"/>
    <w:rsid w:val="00F64EEA"/>
    <w:rsid w:val="00F80372"/>
    <w:rsid w:val="00FA5CF8"/>
    <w:rsid w:val="00FB22F7"/>
    <w:rsid w:val="00F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B"/>
  </w:style>
  <w:style w:type="paragraph" w:styleId="3">
    <w:name w:val="heading 3"/>
    <w:basedOn w:val="a"/>
    <w:link w:val="30"/>
    <w:uiPriority w:val="9"/>
    <w:qFormat/>
    <w:rsid w:val="00070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700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C4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55CFE"/>
    <w:rPr>
      <w:color w:val="0000FF"/>
      <w:u w:val="single"/>
    </w:rPr>
  </w:style>
  <w:style w:type="character" w:styleId="a7">
    <w:name w:val="Strong"/>
    <w:basedOn w:val="a0"/>
    <w:uiPriority w:val="22"/>
    <w:qFormat/>
    <w:rsid w:val="00024EA4"/>
    <w:rPr>
      <w:b/>
      <w:bCs/>
    </w:rPr>
  </w:style>
  <w:style w:type="paragraph" w:styleId="a8">
    <w:name w:val="header"/>
    <w:basedOn w:val="a"/>
    <w:link w:val="a9"/>
    <w:uiPriority w:val="99"/>
    <w:unhideWhenUsed/>
    <w:rsid w:val="0086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5908"/>
  </w:style>
  <w:style w:type="paragraph" w:styleId="aa">
    <w:name w:val="footer"/>
    <w:basedOn w:val="a"/>
    <w:link w:val="ab"/>
    <w:uiPriority w:val="99"/>
    <w:unhideWhenUsed/>
    <w:rsid w:val="0086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5908"/>
  </w:style>
  <w:style w:type="character" w:customStyle="1" w:styleId="30">
    <w:name w:val="Заголовок 3 Знак"/>
    <w:basedOn w:val="a0"/>
    <w:link w:val="3"/>
    <w:uiPriority w:val="9"/>
    <w:rsid w:val="00070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00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10">
    <w:name w:val="s10"/>
    <w:basedOn w:val="a0"/>
    <w:rsid w:val="0060731C"/>
  </w:style>
  <w:style w:type="character" w:customStyle="1" w:styleId="holiday-racetext">
    <w:name w:val="holiday-race__text"/>
    <w:basedOn w:val="a0"/>
    <w:rsid w:val="004F3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8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9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19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5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445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-kazan.ru/hot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1269-2914-4DF7-8CC3-007F0F50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Григорьев</dc:creator>
  <cp:lastModifiedBy>M.Zdobnova</cp:lastModifiedBy>
  <cp:revision>2</cp:revision>
  <cp:lastPrinted>2024-03-21T16:13:00Z</cp:lastPrinted>
  <dcterms:created xsi:type="dcterms:W3CDTF">2024-03-26T15:58:00Z</dcterms:created>
  <dcterms:modified xsi:type="dcterms:W3CDTF">2024-03-26T15:58:00Z</dcterms:modified>
</cp:coreProperties>
</file>