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185"/>
        <w:gridCol w:w="2620"/>
        <w:gridCol w:w="2410"/>
        <w:gridCol w:w="3115"/>
      </w:tblGrid>
      <w:tr w:rsidR="009561C3" w:rsidRPr="008D7033" w:rsidTr="000A617C">
        <w:trPr>
          <w:trHeight w:val="177"/>
        </w:trPr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0E290E">
              <w:rPr>
                <w:rFonts w:ascii="Arial" w:hAnsi="Arial" w:cs="Arial"/>
                <w:b/>
                <w:sz w:val="18"/>
                <w:szCs w:val="18"/>
              </w:rPr>
              <w:t>Великолепная Казань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Казань - Раифа - Свияжск</w:t>
            </w:r>
          </w:p>
        </w:tc>
      </w:tr>
      <w:tr w:rsidR="009561C3" w:rsidRPr="008D7033" w:rsidTr="000A617C">
        <w:trPr>
          <w:trHeight w:val="41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8D7033" w:rsidTr="000A617C">
        <w:trPr>
          <w:trHeight w:val="17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EC7723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0" w:rsidRPr="00DC040F" w:rsidRDefault="00DC040F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</w:rPr>
              <w:t>.04-03.05.2025</w:t>
            </w:r>
          </w:p>
          <w:p w:rsidR="003C6360" w:rsidRPr="003C6360" w:rsidRDefault="003C6360" w:rsidP="003C6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праздничный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заезд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) </w:t>
            </w:r>
          </w:p>
        </w:tc>
      </w:tr>
      <w:tr w:rsidR="000E290E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0E" w:rsidRPr="008D7033" w:rsidRDefault="000E290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5" w:rsidRPr="00A72B2D" w:rsidRDefault="00175275" w:rsidP="00175275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15:30 ТУЛА </w:t>
            </w:r>
            <w:r w:rsidRPr="00A72B2D">
              <w:rPr>
                <w:rFonts w:ascii="Arial" w:hAnsi="Arial" w:cs="Arial"/>
                <w:sz w:val="18"/>
                <w:szCs w:val="18"/>
              </w:rPr>
              <w:t>(Московский вокзал, Путейская, 3)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17:30 СЕРПУХОВ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(кафе «Вояж», ул. Центральная, 148)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  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17:30 КАЛУГА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(Драмтеатр, Театральная площадь)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17:50 ЧЕХОВ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(Памятник Танку, Советская пл.)*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18:30 МАЛОЯРОСЛАВЕЦ</w:t>
            </w:r>
            <w:r w:rsidRPr="00A72B2D">
              <w:rPr>
                <w:rFonts w:ascii="Arial" w:hAnsi="Arial" w:cs="Arial"/>
                <w:sz w:val="18"/>
                <w:szCs w:val="18"/>
              </w:rPr>
              <w:t> (Маклино, МВЦ, ул. Российских газовиков, 13)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19:00 ОБНИНСК </w:t>
            </w:r>
            <w:r w:rsidRPr="00A72B2D">
              <w:rPr>
                <w:rFonts w:ascii="Arial" w:hAnsi="Arial" w:cs="Arial"/>
                <w:sz w:val="18"/>
                <w:szCs w:val="18"/>
              </w:rPr>
              <w:t>(автовокзал, новые кассы)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19:30 НАРО-ФОМИНСК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за постом ГАИ по направлению движения в Москву)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21:00 МОСКВА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на Киевском шоссе напротив ТЦ "Саларис", 700 м от ст.м. Саларьево (ориентир - цветной надземный пешеходный переход)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23.00 ОРЕХОВО-ЗУЕВО</w:t>
            </w:r>
            <w:r w:rsidRPr="00A72B2D">
              <w:rPr>
                <w:rFonts w:ascii="Arial" w:hAnsi="Arial" w:cs="Arial"/>
                <w:sz w:val="18"/>
                <w:szCs w:val="18"/>
              </w:rPr>
              <w:t> (Орехово-Зуевский городской округ, трасса М-7 Волга, 89-й километр, вл. 1)</w:t>
            </w:r>
          </w:p>
          <w:p w:rsidR="00175275" w:rsidRPr="00A72B2D" w:rsidRDefault="00175275" w:rsidP="00175275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0E290E" w:rsidRPr="00C94AD1" w:rsidRDefault="00175275" w:rsidP="00175275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*Групповой трансфер.</w:t>
            </w:r>
          </w:p>
        </w:tc>
      </w:tr>
      <w:tr w:rsidR="007728E5" w:rsidRPr="008D7033" w:rsidTr="00EC7723">
        <w:trPr>
          <w:trHeight w:val="358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7728E5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7728E5" w:rsidRPr="007728E5" w:rsidRDefault="007728E5" w:rsidP="000E290E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 w:rsidR="003C636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8</w:t>
            </w:r>
            <w:r w:rsidR="007C627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003718" w:rsidRPr="008D7033" w:rsidTr="00EC7723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Style w:val="a4"/>
                <w:rFonts w:ascii="Arial" w:hAnsi="Arial" w:cs="Arial"/>
                <w:sz w:val="18"/>
                <w:szCs w:val="18"/>
              </w:rPr>
              <w:t>в Раифский Богородицкий мужской монастырь</w:t>
            </w:r>
            <w:r w:rsidRPr="000D2A6B">
              <w:rPr>
                <w:rFonts w:ascii="Arial" w:hAnsi="Arial" w:cs="Arial"/>
                <w:sz w:val="18"/>
                <w:szCs w:val="18"/>
              </w:rPr>
              <w:t>. Раифа расположена в 30 км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-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святой источник с кристально чистой водой.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Подъезд к монастырю чистый, ухоженный, такие же дорожки на территории обители, радуют глаз скульптуры и фонтаны, расположенные по всей его территории. Сам белоснежный монастырь издали кажется сказочно-игрушечным, а вблизи поражает глаз своим величием. 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Внутреннее убранство храмов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великолепно, как и их внешний вид.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Золоченые резные иконостасы</w:t>
            </w:r>
            <w:r w:rsidRPr="000D2A6B">
              <w:rPr>
                <w:rFonts w:ascii="Arial" w:hAnsi="Arial" w:cs="Arial"/>
                <w:sz w:val="18"/>
                <w:szCs w:val="18"/>
              </w:rPr>
              <w:t>, старинные росписи. Кроме монастырских сооружений, на территории монастыря есть немало интересного. Например, солнечные часы в форме креста, которые отстают, словно пытаясь задержать время. Любителям красивых видов рекомендуется совершить прогулку в лодке по озеру. С середины озера открываются прекрасный вид на монастырь.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Как в прошлые века, так и сегодня Раифский монастырь удивляет своими чудесами. Одно из них – знаменитые молчаливые лягушки. 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Кваканье 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гушек заглушало церковное пение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даже звон колоколов. В ходе экскурсии вы узнаете, как с этим справились монахи.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Возвращение в Казань.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 города.</w:t>
            </w:r>
          </w:p>
          <w:p w:rsidR="00003718" w:rsidRPr="00383C19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728E5" w:rsidRPr="008D7033" w:rsidTr="00EC7723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8D7033" w:rsidRDefault="007728E5" w:rsidP="008D70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18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Освобождение номеров. Выезд на экскурсию на остров-град Свияжск.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на старом Московском тракте. В 1994 году в Казани стало строиться необычное по всем меркам архитектурное сооружение —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Храм всех религий. </w:t>
            </w:r>
            <w:r w:rsidRPr="000D2A6B">
              <w:rPr>
                <w:rFonts w:ascii="Arial" w:hAnsi="Arial" w:cs="Arial"/>
                <w:sz w:val="18"/>
                <w:szCs w:val="18"/>
              </w:rPr>
              <w:t>Это 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 Конечно, это не действующий храм. Просто потому, что такого не может быть. Но какое же это зрелище: костел и синагога, мечеть и церковь – все это слито в единый дом, как подтверждение: Казань – город, где спокойно уживаются все религии и веры.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 на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В 30 километрах от Казани, в устье быстрой полноводной речки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Свияги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расположился чудо-остров, остров-град Свияжск. Уникальный город-крепость, с удивительной историей, построенный всего за четыре недели, несколько веков был общероссийской православной святыней, притягивавшей множество людей из самых разных концов страны.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Прогуливаясь по улицам Свияжска, невозможно не восхищаться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деревянным кружевом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в которое одеты купеческие дома. Причудливой формы балкончики, замысловатые наличники, изящные въездные ворота – всё это создает неповторимый облик русского городка. Здесь каждый дом, каждое здание имеет свою историю. И чем дальше мы продвигаемся по неширокой тропинке в глубь острова, тем дальше погружаемся в глубь веков. Самая древняя постройка монастыря - это деревянная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Троицкая церковь (1551 год).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Вот уже почти пять столетий насчитывает история этой церкви, которая была свидетелем многих событий, происходивших в Свияжске.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 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EC7723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03718" w:rsidRDefault="000E290E" w:rsidP="00003718">
            <w:pPr>
              <w:rPr>
                <w:rFonts w:ascii="Arial" w:hAnsi="Arial" w:cs="Arial"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7728E5" w:rsidRPr="008D7033" w:rsidTr="007728E5">
        <w:trPr>
          <w:trHeight w:val="28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8D7033" w:rsidRDefault="00233415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C040F" w:rsidRPr="008D7033" w:rsidTr="00DC040F">
        <w:trPr>
          <w:trHeight w:val="518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DC040F" w:rsidRPr="008D7033" w:rsidTr="00DC040F">
        <w:trPr>
          <w:trHeight w:val="329"/>
        </w:trPr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AD" w:rsidRPr="00B20FAD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 4*</w:t>
            </w:r>
          </w:p>
          <w:p w:rsidR="00DC040F" w:rsidRDefault="00B20FAD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Биляр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Палас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4*</w:t>
            </w:r>
            <w:r w:rsidR="00DC040F" w:rsidRPr="008D70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20FAD" w:rsidRDefault="00B20FAD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040F" w:rsidRDefault="00DC040F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DC040F" w:rsidRDefault="00DC040F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DC040F" w:rsidRPr="008D7033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  <w:p w:rsidR="00DC040F" w:rsidRPr="00EC7723" w:rsidRDefault="00DC040F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раздельные кровати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C7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EC772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28700</w:t>
            </w:r>
          </w:p>
        </w:tc>
      </w:tr>
      <w:tr w:rsidR="00DC040F" w:rsidRPr="008D7033" w:rsidTr="00DC040F">
        <w:trPr>
          <w:trHeight w:val="278"/>
        </w:trPr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976724" w:rsidRDefault="00DC040F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 (кресло-диван)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DC040F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26100</w:t>
            </w:r>
          </w:p>
        </w:tc>
      </w:tr>
      <w:tr w:rsidR="00976724" w:rsidRPr="008D7033" w:rsidTr="00DC040F">
        <w:trPr>
          <w:trHeight w:val="473"/>
        </w:trPr>
        <w:tc>
          <w:tcPr>
            <w:tcW w:w="73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976724" w:rsidP="00DC0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36200</w:t>
            </w:r>
          </w:p>
        </w:tc>
      </w:tr>
      <w:tr w:rsidR="003844B9" w:rsidRPr="008D7033" w:rsidTr="000A617C">
        <w:trPr>
          <w:trHeight w:val="2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003718">
        <w:trPr>
          <w:trHeight w:val="76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0037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3 завтрака, 3 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-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монастырь, Храм всех религий,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, услуги гида-экскурсовода, групповая страховка от несчастного случая.</w:t>
            </w:r>
          </w:p>
        </w:tc>
      </w:tr>
      <w:tr w:rsidR="003844B9" w:rsidRPr="000C103C" w:rsidTr="000A617C">
        <w:trPr>
          <w:trHeight w:val="239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452033">
        <w:trPr>
          <w:trHeight w:val="361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:rsidTr="000A617C">
        <w:trPr>
          <w:trHeight w:val="19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452033">
        <w:trPr>
          <w:trHeight w:val="14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8D7033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sectPr w:rsidR="009D760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9C" w:rsidRDefault="0040279C" w:rsidP="00314990">
      <w:r>
        <w:separator/>
      </w:r>
    </w:p>
  </w:endnote>
  <w:endnote w:type="continuationSeparator" w:id="0">
    <w:p w:rsidR="0040279C" w:rsidRDefault="0040279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9C" w:rsidRDefault="0040279C" w:rsidP="00314990">
      <w:r>
        <w:separator/>
      </w:r>
    </w:p>
  </w:footnote>
  <w:footnote w:type="continuationSeparator" w:id="0">
    <w:p w:rsidR="0040279C" w:rsidRDefault="0040279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201C"/>
    <w:rsid w:val="00026E4D"/>
    <w:rsid w:val="0004216C"/>
    <w:rsid w:val="00043EB4"/>
    <w:rsid w:val="00045E49"/>
    <w:rsid w:val="0007263F"/>
    <w:rsid w:val="00086774"/>
    <w:rsid w:val="000A1CD8"/>
    <w:rsid w:val="000A617C"/>
    <w:rsid w:val="000A7CFA"/>
    <w:rsid w:val="000C6362"/>
    <w:rsid w:val="000E13C0"/>
    <w:rsid w:val="000E290E"/>
    <w:rsid w:val="00104752"/>
    <w:rsid w:val="001518AB"/>
    <w:rsid w:val="001573BF"/>
    <w:rsid w:val="00175275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3415"/>
    <w:rsid w:val="002378D6"/>
    <w:rsid w:val="00250274"/>
    <w:rsid w:val="00251F4B"/>
    <w:rsid w:val="00286152"/>
    <w:rsid w:val="0029008D"/>
    <w:rsid w:val="002B0006"/>
    <w:rsid w:val="002B7D54"/>
    <w:rsid w:val="002C097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44B9"/>
    <w:rsid w:val="003924E4"/>
    <w:rsid w:val="00394B78"/>
    <w:rsid w:val="003A6370"/>
    <w:rsid w:val="003C6360"/>
    <w:rsid w:val="003D4864"/>
    <w:rsid w:val="003D5838"/>
    <w:rsid w:val="003E250F"/>
    <w:rsid w:val="003E56DB"/>
    <w:rsid w:val="003F4539"/>
    <w:rsid w:val="0040279C"/>
    <w:rsid w:val="00413A4C"/>
    <w:rsid w:val="004171A7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7269B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E43F3"/>
    <w:rsid w:val="005E6063"/>
    <w:rsid w:val="005E7B12"/>
    <w:rsid w:val="005F579D"/>
    <w:rsid w:val="005F6F82"/>
    <w:rsid w:val="00605A33"/>
    <w:rsid w:val="00630BDB"/>
    <w:rsid w:val="00631BE7"/>
    <w:rsid w:val="00637F06"/>
    <w:rsid w:val="00645CE0"/>
    <w:rsid w:val="00646775"/>
    <w:rsid w:val="00650E2B"/>
    <w:rsid w:val="0065198C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618A"/>
    <w:rsid w:val="00753A3B"/>
    <w:rsid w:val="0076121A"/>
    <w:rsid w:val="00762D1B"/>
    <w:rsid w:val="007634EF"/>
    <w:rsid w:val="007728E5"/>
    <w:rsid w:val="00784261"/>
    <w:rsid w:val="00794DD8"/>
    <w:rsid w:val="007A347B"/>
    <w:rsid w:val="007B3691"/>
    <w:rsid w:val="007B4026"/>
    <w:rsid w:val="007C6270"/>
    <w:rsid w:val="007D5651"/>
    <w:rsid w:val="007D67B4"/>
    <w:rsid w:val="007E39CB"/>
    <w:rsid w:val="007F6737"/>
    <w:rsid w:val="008015A0"/>
    <w:rsid w:val="00811015"/>
    <w:rsid w:val="00814EA6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0FD4"/>
    <w:rsid w:val="00885814"/>
    <w:rsid w:val="00887A9D"/>
    <w:rsid w:val="008921CC"/>
    <w:rsid w:val="00895157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4EA8"/>
    <w:rsid w:val="0093779B"/>
    <w:rsid w:val="00945A9E"/>
    <w:rsid w:val="009524D7"/>
    <w:rsid w:val="009561C3"/>
    <w:rsid w:val="00964744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C7700"/>
    <w:rsid w:val="00AE4225"/>
    <w:rsid w:val="00AE6A49"/>
    <w:rsid w:val="00AE765F"/>
    <w:rsid w:val="00AF19DD"/>
    <w:rsid w:val="00B06933"/>
    <w:rsid w:val="00B073A9"/>
    <w:rsid w:val="00B16642"/>
    <w:rsid w:val="00B17503"/>
    <w:rsid w:val="00B20FAD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C07074"/>
    <w:rsid w:val="00C100A5"/>
    <w:rsid w:val="00C22EC3"/>
    <w:rsid w:val="00C2631D"/>
    <w:rsid w:val="00C343B1"/>
    <w:rsid w:val="00C3794B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F1748"/>
    <w:rsid w:val="00CF288B"/>
    <w:rsid w:val="00CF6C08"/>
    <w:rsid w:val="00D048E3"/>
    <w:rsid w:val="00D125C2"/>
    <w:rsid w:val="00D14ADB"/>
    <w:rsid w:val="00D20308"/>
    <w:rsid w:val="00D34E08"/>
    <w:rsid w:val="00D50203"/>
    <w:rsid w:val="00D507DD"/>
    <w:rsid w:val="00D51710"/>
    <w:rsid w:val="00D5172F"/>
    <w:rsid w:val="00D60E84"/>
    <w:rsid w:val="00D671FF"/>
    <w:rsid w:val="00D7382D"/>
    <w:rsid w:val="00D7551D"/>
    <w:rsid w:val="00D76CD3"/>
    <w:rsid w:val="00D84BC2"/>
    <w:rsid w:val="00D935AE"/>
    <w:rsid w:val="00DC040F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70B30"/>
    <w:rsid w:val="00E70B9A"/>
    <w:rsid w:val="00E7572A"/>
    <w:rsid w:val="00E80E1E"/>
    <w:rsid w:val="00E95153"/>
    <w:rsid w:val="00EA3FE5"/>
    <w:rsid w:val="00EA4163"/>
    <w:rsid w:val="00EA6681"/>
    <w:rsid w:val="00EA74B3"/>
    <w:rsid w:val="00EB00CD"/>
    <w:rsid w:val="00EB3AC2"/>
    <w:rsid w:val="00EC7723"/>
    <w:rsid w:val="00ED25C1"/>
    <w:rsid w:val="00ED5263"/>
    <w:rsid w:val="00EE763C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7BAB-AB38-44E9-AF09-525EA5BE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9</cp:revision>
  <cp:lastPrinted>2021-02-18T15:45:00Z</cp:lastPrinted>
  <dcterms:created xsi:type="dcterms:W3CDTF">2024-02-27T10:38:00Z</dcterms:created>
  <dcterms:modified xsi:type="dcterms:W3CDTF">2025-03-26T14:19:00Z</dcterms:modified>
</cp:coreProperties>
</file>