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2FAA" w14:textId="77777777" w:rsidR="00AF12AD" w:rsidRDefault="00D85C8F" w:rsidP="00FF3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6F105EB" wp14:editId="377CD8FF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6645910" cy="1840230"/>
            <wp:effectExtent l="0" t="0" r="2540" b="7620"/>
            <wp:wrapThrough wrapText="bothSides">
              <wp:wrapPolygon edited="0">
                <wp:start x="0" y="0"/>
                <wp:lineTo x="0" y="21466"/>
                <wp:lineTo x="21546" y="21466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_1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07522" w14:textId="77777777" w:rsidR="005472F4" w:rsidRPr="005472F4" w:rsidRDefault="005472F4" w:rsidP="00FF3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28"/>
          <w:lang w:eastAsia="ru-RU"/>
        </w:rPr>
      </w:pPr>
    </w:p>
    <w:p w14:paraId="236A742B" w14:textId="77777777" w:rsidR="001D766A" w:rsidRPr="00D85C8F" w:rsidRDefault="001D766A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5C8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26 и 27 сентября </w:t>
      </w: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Нижнем парке Петергофа пройдет осенний фестиваль фонтанов «Счастье». В год празднования 200-летия Александрии одно из ключевых в туристическом сезоне событий станет для его гостей настоящим путешествием в мир детства. Осенний фестиваль музей-заповедник «Петергоф» готовит совместно с компанией dreamlaser.</w:t>
      </w:r>
      <w:r w:rsidR="00D85C8F"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Генеральный </w:t>
      </w:r>
      <w:r w:rsidR="00BA28F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партнер</w:t>
      </w:r>
      <w:r w:rsidR="0019687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фестиваля — </w:t>
      </w:r>
      <w:r w:rsidR="00D85C8F"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Сбер.</w:t>
      </w:r>
    </w:p>
    <w:p w14:paraId="45F74ECB" w14:textId="77777777" w:rsidR="001D766A" w:rsidRPr="00D85C8F" w:rsidRDefault="001D766A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r w:rsidR="00E163F6" w:rsidRPr="00E163F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конце сентября Нижний парк Петергофа превратится в пространство воспоминаний и ностальгии. Осенний фестиваль мы посвящаем юбилею Александрии — места, где родилось само понятие детства и семейного уюта, где в счастье и заботе воспитывались наследники. Мы приглашаем гостей не просто посетить фестиваль и погрузиться историю, а вспомнить себя: свои мечты, свои стремления и переживания, окунуться в атмосферу счастья и в воспоминания о своем детстве</w:t>
      </w: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», —</w:t>
      </w:r>
      <w:r w:rsidR="007C0208"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85C8F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Роман Ковриков, генеральный директор музея-заповедника «Петергоф»</w:t>
      </w: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14:paraId="3B968BED" w14:textId="77777777" w:rsidR="001D766A" w:rsidRPr="00D85C8F" w:rsidRDefault="001D766A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этом году событие вновь состоится в формате фестиваля на целый день и пройдет в выходные дни — в субботу и воскресенье. В Нижнем парке посетителей будут ждать тематические инсталляции, каждая из которых через образы, звуки, свет и атмосферу возвратит гостя к тем простым и важным переживаниям, которые формируют наше восприятие мира в детстве и остаются с нами на протяжении всей жизни. Каждый из дней фестиваля завершится традиционным </w:t>
      </w:r>
      <w:r w:rsidRPr="00A116D7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мультимедийным спектаклем с фейерверком на Большом каскаде</w:t>
      </w: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Он станет кульминационной точкой, которая объединит все локации в парке. Начало спектакля — в 20:30, сбор – в партерах Нижнего парка с 20:00. Продолжительность спектакля: 30 минут.</w:t>
      </w:r>
      <w:r w:rsidR="00C4398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14:paraId="1982D632" w14:textId="77777777" w:rsidR="001D766A" w:rsidRPr="00D85C8F" w:rsidRDefault="001D766A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Осенний фестиваль фонтанов в музее-заповеднике традиционно посвящают важным событиям, памятным датам и личностям, которые внесли выдающийся вклад в развитие российской культуры. Каждый год зрителями масштабного представления становятся тысячи жителей и гостей Санкт-Петербурга. Фонтаны в «Петергоф» будут работать до начала ноября.</w:t>
      </w:r>
    </w:p>
    <w:p w14:paraId="4B600080" w14:textId="77777777" w:rsidR="001D766A" w:rsidRPr="001A118D" w:rsidRDefault="001D766A" w:rsidP="001D7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14:paraId="5D3CD313" w14:textId="77777777" w:rsidR="001D766A" w:rsidRDefault="001D766A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5C8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Входной билет действует для прохода в Нижний парк только один раз. Для повторного входа нужно будет приобрести новый входной билет.</w:t>
      </w:r>
    </w:p>
    <w:p w14:paraId="017A6EBA" w14:textId="77777777" w:rsidR="001A118D" w:rsidRPr="001A118D" w:rsidRDefault="001A118D" w:rsidP="003E1C11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A118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Фестиваль рекомендован взрослым и детям от 6 лет.</w:t>
      </w:r>
    </w:p>
    <w:p w14:paraId="50F67B7C" w14:textId="77777777" w:rsidR="00A20701" w:rsidRPr="000A7E28" w:rsidRDefault="00A20701" w:rsidP="000A7E28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</w:pPr>
      <w:r>
        <w:rPr>
          <w:rStyle w:val="a4"/>
        </w:rPr>
        <w:t>______</w:t>
      </w:r>
      <w:r w:rsidRPr="003D5C70">
        <w:rPr>
          <w:rStyle w:val="a4"/>
        </w:rPr>
        <w:t>_________________________</w:t>
      </w:r>
      <w:r>
        <w:rPr>
          <w:rStyle w:val="a4"/>
        </w:rPr>
        <w:t>_____</w:t>
      </w:r>
      <w:r w:rsidRPr="003D5C70">
        <w:rPr>
          <w:rStyle w:val="a4"/>
        </w:rPr>
        <w:t>________________________</w:t>
      </w:r>
      <w:r>
        <w:rPr>
          <w:rStyle w:val="a4"/>
        </w:rPr>
        <w:t>_____________</w:t>
      </w:r>
      <w:r w:rsidRPr="003D5C70">
        <w:rPr>
          <w:rStyle w:val="a4"/>
        </w:rPr>
        <w:t>______________________</w:t>
      </w:r>
    </w:p>
    <w:sectPr w:rsidR="00A20701" w:rsidRPr="000A7E28" w:rsidSect="000A7E28">
      <w:pgSz w:w="11906" w:h="16838"/>
      <w:pgMar w:top="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244"/>
    <w:rsid w:val="00003267"/>
    <w:rsid w:val="0002387A"/>
    <w:rsid w:val="0002539A"/>
    <w:rsid w:val="000312B1"/>
    <w:rsid w:val="000578C1"/>
    <w:rsid w:val="00080ED6"/>
    <w:rsid w:val="000A0A66"/>
    <w:rsid w:val="000A7E28"/>
    <w:rsid w:val="000C2AAC"/>
    <w:rsid w:val="000E169B"/>
    <w:rsid w:val="000E1C7A"/>
    <w:rsid w:val="000F2FB0"/>
    <w:rsid w:val="00107DDD"/>
    <w:rsid w:val="0015134D"/>
    <w:rsid w:val="001733AB"/>
    <w:rsid w:val="00181A5D"/>
    <w:rsid w:val="001957E0"/>
    <w:rsid w:val="0019687B"/>
    <w:rsid w:val="001A0FD9"/>
    <w:rsid w:val="001A118D"/>
    <w:rsid w:val="001A71A7"/>
    <w:rsid w:val="001D766A"/>
    <w:rsid w:val="00205B2E"/>
    <w:rsid w:val="00237AB1"/>
    <w:rsid w:val="00237EE2"/>
    <w:rsid w:val="00243D8B"/>
    <w:rsid w:val="00243EEF"/>
    <w:rsid w:val="00257758"/>
    <w:rsid w:val="00260449"/>
    <w:rsid w:val="0028774E"/>
    <w:rsid w:val="00292CBB"/>
    <w:rsid w:val="002A65E1"/>
    <w:rsid w:val="002B28F1"/>
    <w:rsid w:val="002F2650"/>
    <w:rsid w:val="00340A2B"/>
    <w:rsid w:val="00366E9C"/>
    <w:rsid w:val="00390B71"/>
    <w:rsid w:val="00390DB4"/>
    <w:rsid w:val="003A4EE3"/>
    <w:rsid w:val="003C0233"/>
    <w:rsid w:val="003D4D2B"/>
    <w:rsid w:val="003D54D6"/>
    <w:rsid w:val="003E1C11"/>
    <w:rsid w:val="003E7B99"/>
    <w:rsid w:val="003F0248"/>
    <w:rsid w:val="003F77B8"/>
    <w:rsid w:val="00407B40"/>
    <w:rsid w:val="004333A6"/>
    <w:rsid w:val="004345FA"/>
    <w:rsid w:val="004719AB"/>
    <w:rsid w:val="004A1F13"/>
    <w:rsid w:val="004B60A1"/>
    <w:rsid w:val="004C462B"/>
    <w:rsid w:val="004D0619"/>
    <w:rsid w:val="004D1AD4"/>
    <w:rsid w:val="004F40B8"/>
    <w:rsid w:val="005033FA"/>
    <w:rsid w:val="0051719E"/>
    <w:rsid w:val="005472F4"/>
    <w:rsid w:val="005569E3"/>
    <w:rsid w:val="00567B4E"/>
    <w:rsid w:val="0058518C"/>
    <w:rsid w:val="005A4D25"/>
    <w:rsid w:val="005B333B"/>
    <w:rsid w:val="005E333E"/>
    <w:rsid w:val="00604713"/>
    <w:rsid w:val="006131B3"/>
    <w:rsid w:val="0062154F"/>
    <w:rsid w:val="0062203F"/>
    <w:rsid w:val="00647AE8"/>
    <w:rsid w:val="00691B6B"/>
    <w:rsid w:val="006E6B57"/>
    <w:rsid w:val="006F101F"/>
    <w:rsid w:val="006F1835"/>
    <w:rsid w:val="0070730C"/>
    <w:rsid w:val="00745AA5"/>
    <w:rsid w:val="00754A6A"/>
    <w:rsid w:val="00772CE3"/>
    <w:rsid w:val="007B7C24"/>
    <w:rsid w:val="007C0208"/>
    <w:rsid w:val="007D7655"/>
    <w:rsid w:val="007E1018"/>
    <w:rsid w:val="007F0861"/>
    <w:rsid w:val="0081246F"/>
    <w:rsid w:val="00823186"/>
    <w:rsid w:val="00850207"/>
    <w:rsid w:val="00873D05"/>
    <w:rsid w:val="008860C2"/>
    <w:rsid w:val="00887842"/>
    <w:rsid w:val="00894B12"/>
    <w:rsid w:val="008F1EC3"/>
    <w:rsid w:val="0092528B"/>
    <w:rsid w:val="00932FB0"/>
    <w:rsid w:val="00956CD4"/>
    <w:rsid w:val="00977244"/>
    <w:rsid w:val="00980571"/>
    <w:rsid w:val="00993A21"/>
    <w:rsid w:val="009C4C95"/>
    <w:rsid w:val="009C64E9"/>
    <w:rsid w:val="009D6C7F"/>
    <w:rsid w:val="00A116D7"/>
    <w:rsid w:val="00A14790"/>
    <w:rsid w:val="00A20701"/>
    <w:rsid w:val="00A34391"/>
    <w:rsid w:val="00A4413A"/>
    <w:rsid w:val="00A55F8E"/>
    <w:rsid w:val="00A8221C"/>
    <w:rsid w:val="00AB6104"/>
    <w:rsid w:val="00AD03AA"/>
    <w:rsid w:val="00AF12AD"/>
    <w:rsid w:val="00AF1B43"/>
    <w:rsid w:val="00AF3417"/>
    <w:rsid w:val="00B050C7"/>
    <w:rsid w:val="00B26889"/>
    <w:rsid w:val="00B40408"/>
    <w:rsid w:val="00B652D2"/>
    <w:rsid w:val="00B7585A"/>
    <w:rsid w:val="00BA28F5"/>
    <w:rsid w:val="00C117C3"/>
    <w:rsid w:val="00C1592B"/>
    <w:rsid w:val="00C30B9C"/>
    <w:rsid w:val="00C4398E"/>
    <w:rsid w:val="00C62FB6"/>
    <w:rsid w:val="00C966C0"/>
    <w:rsid w:val="00CC714D"/>
    <w:rsid w:val="00CD2FB5"/>
    <w:rsid w:val="00CD3B45"/>
    <w:rsid w:val="00CE0C4B"/>
    <w:rsid w:val="00CE1DCB"/>
    <w:rsid w:val="00D04661"/>
    <w:rsid w:val="00D04890"/>
    <w:rsid w:val="00D20DFD"/>
    <w:rsid w:val="00D34AC0"/>
    <w:rsid w:val="00D413EB"/>
    <w:rsid w:val="00D547FC"/>
    <w:rsid w:val="00D564BB"/>
    <w:rsid w:val="00D700E7"/>
    <w:rsid w:val="00D83528"/>
    <w:rsid w:val="00D85C8F"/>
    <w:rsid w:val="00D91191"/>
    <w:rsid w:val="00D974D4"/>
    <w:rsid w:val="00DC0961"/>
    <w:rsid w:val="00DD764F"/>
    <w:rsid w:val="00DF4546"/>
    <w:rsid w:val="00DF78D8"/>
    <w:rsid w:val="00DF7FA2"/>
    <w:rsid w:val="00E163F6"/>
    <w:rsid w:val="00E2438B"/>
    <w:rsid w:val="00E24AF5"/>
    <w:rsid w:val="00E27D04"/>
    <w:rsid w:val="00E63068"/>
    <w:rsid w:val="00E70E75"/>
    <w:rsid w:val="00E803CD"/>
    <w:rsid w:val="00EA5034"/>
    <w:rsid w:val="00EF1088"/>
    <w:rsid w:val="00EF5EE3"/>
    <w:rsid w:val="00EF7401"/>
    <w:rsid w:val="00F009ED"/>
    <w:rsid w:val="00F05435"/>
    <w:rsid w:val="00F111A9"/>
    <w:rsid w:val="00F26E10"/>
    <w:rsid w:val="00F438C8"/>
    <w:rsid w:val="00F608E2"/>
    <w:rsid w:val="00F62578"/>
    <w:rsid w:val="00F62779"/>
    <w:rsid w:val="00F93105"/>
    <w:rsid w:val="00FA5D53"/>
    <w:rsid w:val="00FC0A93"/>
    <w:rsid w:val="00FE4F24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069F"/>
  <w15:docId w15:val="{D9BE3563-EAC6-4673-98F5-B5DBA58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7244"/>
    <w:rPr>
      <w:color w:val="0000FF"/>
      <w:u w:val="single"/>
    </w:rPr>
  </w:style>
  <w:style w:type="paragraph" w:styleId="a5">
    <w:name w:val="No Spacing"/>
    <w:uiPriority w:val="1"/>
    <w:qFormat/>
    <w:rsid w:val="00243D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5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5AA5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E63068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B75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сылка"/>
    <w:rsid w:val="000578C1"/>
    <w:rPr>
      <w:color w:val="0563C1"/>
      <w:u w:val="single"/>
      <w:lang w:val="ru-RU"/>
    </w:rPr>
  </w:style>
  <w:style w:type="character" w:customStyle="1" w:styleId="Hyperlink0">
    <w:name w:val="Hyperlink.0"/>
    <w:basedOn w:val="aa"/>
    <w:rsid w:val="000578C1"/>
    <w:rPr>
      <w:rFonts w:ascii="Times New Roman" w:eastAsia="Times New Roman" w:hAnsi="Times New Roman" w:cs="Times New Roman"/>
      <w:color w:val="0563C1"/>
      <w:sz w:val="24"/>
      <w:szCs w:val="24"/>
      <w:u w:val="single"/>
      <w:lang w:val="en-US"/>
    </w:rPr>
  </w:style>
  <w:style w:type="character" w:customStyle="1" w:styleId="Hyperlink1">
    <w:name w:val="Hyperlink.1"/>
    <w:basedOn w:val="aa"/>
    <w:rsid w:val="000578C1"/>
    <w:rPr>
      <w:rFonts w:ascii="Times New Roman" w:eastAsia="Times New Roman" w:hAnsi="Times New Roman" w:cs="Times New Roman"/>
      <w:color w:val="0563C1"/>
      <w:sz w:val="24"/>
      <w:szCs w:val="24"/>
      <w:u w:val="single"/>
      <w:lang w:val="it-IT"/>
    </w:rPr>
  </w:style>
  <w:style w:type="character" w:customStyle="1" w:styleId="Hyperlink2">
    <w:name w:val="Hyperlink.2"/>
    <w:basedOn w:val="aa"/>
    <w:rsid w:val="000578C1"/>
    <w:rPr>
      <w:rFonts w:ascii="Times New Roman" w:eastAsia="Times New Roman" w:hAnsi="Times New Roman" w:cs="Times New Roman"/>
      <w:color w:val="0563C1"/>
      <w:sz w:val="24"/>
      <w:szCs w:val="24"/>
      <w:u w:val="single"/>
      <w:lang w:val="ru-RU"/>
    </w:rPr>
  </w:style>
  <w:style w:type="character" w:customStyle="1" w:styleId="ab">
    <w:name w:val="Нет"/>
    <w:rsid w:val="00647AE8"/>
  </w:style>
  <w:style w:type="character" w:customStyle="1" w:styleId="Ac">
    <w:name w:val="Ссылка A"/>
    <w:rsid w:val="00647AE8"/>
    <w:rPr>
      <w:outline w:val="0"/>
      <w:color w:val="0563C1"/>
      <w:u w:val="single" w:color="0563C1"/>
      <w:lang w:val="ru-RU"/>
    </w:rPr>
  </w:style>
  <w:style w:type="paragraph" w:customStyle="1" w:styleId="ad">
    <w:name w:val="По умолчанию"/>
    <w:rsid w:val="00B050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Адское устройство</dc:creator>
  <cp:keywords/>
  <dc:description/>
  <cp:lastModifiedBy>Пользователь</cp:lastModifiedBy>
  <cp:revision>3</cp:revision>
  <cp:lastPrinted>2025-08-20T08:41:00Z</cp:lastPrinted>
  <dcterms:created xsi:type="dcterms:W3CDTF">2026-08-14T09:56:00Z</dcterms:created>
  <dcterms:modified xsi:type="dcterms:W3CDTF">2026-08-14T10:29:00Z</dcterms:modified>
</cp:coreProperties>
</file>